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CB" w:rsidRDefault="00846EC1"/>
    <w:p w:rsidR="00894C2B" w:rsidRDefault="00894C2B"/>
    <w:p w:rsidR="00894C2B" w:rsidRDefault="00894C2B">
      <w:pPr>
        <w:rPr>
          <w:rFonts w:ascii="Times New Roman" w:hAnsi="Times New Roman" w:cs="Times New Roman"/>
          <w:b/>
          <w:sz w:val="24"/>
          <w:szCs w:val="24"/>
        </w:rPr>
      </w:pPr>
      <w:r w:rsidRPr="00894C2B">
        <w:rPr>
          <w:rFonts w:ascii="Times New Roman" w:hAnsi="Times New Roman" w:cs="Times New Roman"/>
          <w:b/>
          <w:sz w:val="24"/>
          <w:szCs w:val="24"/>
        </w:rPr>
        <w:t>REQUEST FOR APPLICATIONS</w:t>
      </w:r>
      <w:r w:rsidR="00414D73">
        <w:rPr>
          <w:rFonts w:ascii="Times New Roman" w:hAnsi="Times New Roman" w:cs="Times New Roman"/>
          <w:b/>
          <w:sz w:val="24"/>
          <w:szCs w:val="24"/>
        </w:rPr>
        <w:t xml:space="preserve"> (RFA)</w:t>
      </w:r>
      <w:r w:rsidR="00767854">
        <w:rPr>
          <w:rFonts w:ascii="Times New Roman" w:hAnsi="Times New Roman" w:cs="Times New Roman"/>
          <w:b/>
          <w:sz w:val="24"/>
          <w:szCs w:val="24"/>
        </w:rPr>
        <w:t xml:space="preserve"> –</w:t>
      </w:r>
      <w:r w:rsidR="00BE194B">
        <w:rPr>
          <w:rFonts w:ascii="Times New Roman" w:hAnsi="Times New Roman" w:cs="Times New Roman"/>
          <w:b/>
          <w:sz w:val="24"/>
          <w:szCs w:val="24"/>
        </w:rPr>
        <w:t xml:space="preserve"> </w:t>
      </w:r>
      <w:r w:rsidR="00DC16E5">
        <w:rPr>
          <w:rFonts w:ascii="Times New Roman" w:hAnsi="Times New Roman" w:cs="Times New Roman"/>
          <w:b/>
          <w:sz w:val="24"/>
          <w:szCs w:val="24"/>
        </w:rPr>
        <w:t>February</w:t>
      </w:r>
      <w:r w:rsidR="00BE194B">
        <w:rPr>
          <w:rFonts w:ascii="Times New Roman" w:hAnsi="Times New Roman" w:cs="Times New Roman"/>
          <w:b/>
          <w:sz w:val="24"/>
          <w:szCs w:val="24"/>
        </w:rPr>
        <w:t xml:space="preserve"> 2012</w:t>
      </w:r>
    </w:p>
    <w:p w:rsidR="00894C2B" w:rsidRDefault="00894C2B">
      <w:pPr>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894C2B" w:rsidRDefault="00894C2B" w:rsidP="00894C2B">
      <w:pPr>
        <w:autoSpaceDE w:val="0"/>
        <w:autoSpaceDN w:val="0"/>
        <w:adjustRightInd w:val="0"/>
        <w:rPr>
          <w:rFonts w:ascii="Times New Roman" w:hAnsi="Times New Roman" w:cs="Times New Roman"/>
          <w:color w:val="000000"/>
          <w:sz w:val="24"/>
          <w:szCs w:val="24"/>
        </w:rPr>
      </w:pPr>
      <w:r w:rsidRPr="00894C2B">
        <w:rPr>
          <w:rFonts w:ascii="Times New Roman" w:hAnsi="Times New Roman" w:cs="Times New Roman"/>
          <w:color w:val="000000"/>
          <w:sz w:val="24"/>
          <w:szCs w:val="24"/>
        </w:rPr>
        <w:t xml:space="preserve">With his signing of </w:t>
      </w:r>
      <w:r w:rsidRPr="00894C2B">
        <w:rPr>
          <w:rFonts w:ascii="Times New Roman" w:hAnsi="Times New Roman" w:cs="Times New Roman"/>
          <w:sz w:val="24"/>
          <w:szCs w:val="24"/>
        </w:rPr>
        <w:t>Secretarial Order No. 3289</w:t>
      </w:r>
      <w:r w:rsidRPr="00894C2B">
        <w:rPr>
          <w:rFonts w:ascii="Times New Roman" w:hAnsi="Times New Roman" w:cs="Times New Roman"/>
          <w:color w:val="000000"/>
          <w:sz w:val="24"/>
          <w:szCs w:val="24"/>
        </w:rPr>
        <w:t xml:space="preserve"> on Sept. 14, 2009, Department of Interior (DOI) Secretary Ken Salazar launched a climate change response strategy.  A national network of Landscape Conservation Cooperatives (LCCs) was established as one centerpiece of the Department of the Interior’s strategy.  The Appalachian Landscape Conservation Cooperative (LCC) is identified as part of this national network of LCCs</w:t>
      </w:r>
      <w:r w:rsidR="00F360AC">
        <w:rPr>
          <w:rFonts w:ascii="Times New Roman" w:hAnsi="Times New Roman" w:cs="Times New Roman"/>
          <w:color w:val="000000"/>
          <w:sz w:val="24"/>
          <w:szCs w:val="24"/>
        </w:rPr>
        <w:t xml:space="preserve"> (</w:t>
      </w:r>
      <w:hyperlink r:id="rId5" w:history="1">
        <w:r w:rsidR="00C7057A" w:rsidRPr="002D395B">
          <w:rPr>
            <w:rStyle w:val="Hyperlink"/>
            <w:rFonts w:ascii="Times New Roman" w:hAnsi="Times New Roman" w:cs="Times New Roman"/>
            <w:sz w:val="24"/>
            <w:szCs w:val="24"/>
          </w:rPr>
          <w:t>http://applcc.org/</w:t>
        </w:r>
      </w:hyperlink>
      <w:r w:rsidR="00C7057A">
        <w:rPr>
          <w:rFonts w:ascii="Times New Roman" w:hAnsi="Times New Roman" w:cs="Times New Roman"/>
          <w:color w:val="000000"/>
          <w:sz w:val="24"/>
          <w:szCs w:val="24"/>
        </w:rPr>
        <w:t>)</w:t>
      </w:r>
      <w:r w:rsidRPr="00894C2B">
        <w:rPr>
          <w:rFonts w:ascii="Times New Roman" w:hAnsi="Times New Roman" w:cs="Times New Roman"/>
          <w:color w:val="000000"/>
          <w:sz w:val="24"/>
          <w:szCs w:val="24"/>
        </w:rPr>
        <w:t xml:space="preserve">.  The Appalachian LCC is intended to be a broad-based partnership of organizations concerned with the conservation of fish, wildlife, plants and their habitats, water, and cultural resources within the Appalachian LCC area.  It will provide a forum for continuous exchange and feedback among partner organizations, scientists, and species and habitat managers in the Appalachians Region.  Appalachian LCC partners will aggregate and consolidate existing information and coordinate research activities to meet common science needs identified across agencies/organizations, with particular attention to how climate change will impact fish and wildlife conservation. A secondary role of the Appalachian LCC will be to coordinate its efforts with those of the national LCC network, and collaborate on even larger-scale issues and projects.  More information on the intended form and function of LCCs is available at </w:t>
      </w:r>
      <w:hyperlink r:id="rId6" w:history="1">
        <w:r w:rsidRPr="00894C2B">
          <w:rPr>
            <w:rStyle w:val="Hyperlink"/>
            <w:rFonts w:ascii="Times New Roman" w:hAnsi="Times New Roman" w:cs="Times New Roman"/>
            <w:sz w:val="24"/>
            <w:szCs w:val="24"/>
          </w:rPr>
          <w:t>http://www.doi.gov/lcc</w:t>
        </w:r>
      </w:hyperlink>
      <w:r>
        <w:rPr>
          <w:rFonts w:ascii="Times New Roman" w:hAnsi="Times New Roman" w:cs="Times New Roman"/>
          <w:color w:val="000000"/>
          <w:sz w:val="24"/>
          <w:szCs w:val="24"/>
        </w:rPr>
        <w:t>.</w:t>
      </w:r>
    </w:p>
    <w:p w:rsidR="00F360AC" w:rsidRPr="00F360AC" w:rsidRDefault="00837232" w:rsidP="002A637C">
      <w:pPr>
        <w:rPr>
          <w:rFonts w:ascii="Times New Roman" w:hAnsi="Times New Roman" w:cs="Times New Roman"/>
          <w:i/>
          <w:sz w:val="24"/>
          <w:szCs w:val="24"/>
        </w:rPr>
      </w:pPr>
      <w:r w:rsidRPr="00837232">
        <w:rPr>
          <w:rFonts w:ascii="Times New Roman" w:hAnsi="Times New Roman"/>
          <w:bCs/>
          <w:sz w:val="24"/>
          <w:szCs w:val="24"/>
        </w:rPr>
        <w:t>An early focus of the Appalachian LCC has been to identify science needs for the region.  A Conservation Priorities Science Needs Workshop was held November 29-30, 2011 at the Inn at Virginia</w:t>
      </w:r>
      <w:r w:rsidR="00F360AC">
        <w:rPr>
          <w:rFonts w:ascii="Times New Roman" w:hAnsi="Times New Roman"/>
          <w:bCs/>
          <w:sz w:val="24"/>
          <w:szCs w:val="24"/>
        </w:rPr>
        <w:t xml:space="preserve"> Tech in Blacksburg, Virginia (details regarding process and outcomes are available at </w:t>
      </w:r>
      <w:hyperlink r:id="rId7" w:history="1">
        <w:r w:rsidR="00F360AC" w:rsidRPr="00ED16E0">
          <w:rPr>
            <w:rStyle w:val="Hyperlink"/>
            <w:rFonts w:ascii="Times New Roman" w:hAnsi="Times New Roman"/>
            <w:bCs/>
            <w:sz w:val="24"/>
            <w:szCs w:val="24"/>
          </w:rPr>
          <w:t>http://www.applcc.org/page/workshop2011</w:t>
        </w:r>
      </w:hyperlink>
      <w:r w:rsidR="00F360AC">
        <w:rPr>
          <w:rFonts w:ascii="Times New Roman" w:hAnsi="Times New Roman"/>
          <w:bCs/>
          <w:sz w:val="24"/>
          <w:szCs w:val="24"/>
        </w:rPr>
        <w:t xml:space="preserve">).  </w:t>
      </w:r>
      <w:r>
        <w:rPr>
          <w:rFonts w:ascii="Times New Roman" w:hAnsi="Times New Roman"/>
          <w:bCs/>
          <w:sz w:val="24"/>
          <w:szCs w:val="24"/>
        </w:rPr>
        <w:t>The purpose of the workshop was twofold:  1) to review</w:t>
      </w:r>
      <w:r w:rsidRPr="00837232">
        <w:rPr>
          <w:rFonts w:ascii="Times New Roman" w:hAnsi="Times New Roman"/>
          <w:bCs/>
          <w:sz w:val="24"/>
          <w:szCs w:val="24"/>
        </w:rPr>
        <w:t xml:space="preserve"> a draft Science Needs Portfolio </w:t>
      </w:r>
      <w:r>
        <w:rPr>
          <w:rFonts w:ascii="Times New Roman" w:hAnsi="Times New Roman"/>
          <w:bCs/>
          <w:sz w:val="24"/>
          <w:szCs w:val="24"/>
        </w:rPr>
        <w:t>compiled with partner input over a one-year period and ensure it accurately and comprehensively reflected science needs across many fields of expertise and 2) t</w:t>
      </w:r>
      <w:r w:rsidR="002B3D5F">
        <w:rPr>
          <w:rFonts w:ascii="Times New Roman" w:hAnsi="Times New Roman"/>
          <w:bCs/>
          <w:sz w:val="24"/>
          <w:szCs w:val="24"/>
        </w:rPr>
        <w:t>o recommend</w:t>
      </w:r>
      <w:r>
        <w:rPr>
          <w:rFonts w:ascii="Times New Roman" w:hAnsi="Times New Roman"/>
          <w:bCs/>
          <w:sz w:val="24"/>
          <w:szCs w:val="24"/>
        </w:rPr>
        <w:t xml:space="preserve"> top science needs as near-term targets for the LCC.</w:t>
      </w:r>
      <w:r w:rsidR="002B3D5F">
        <w:rPr>
          <w:rFonts w:ascii="Times New Roman" w:hAnsi="Times New Roman"/>
          <w:bCs/>
          <w:sz w:val="24"/>
          <w:szCs w:val="24"/>
        </w:rPr>
        <w:t xml:space="preserve">  </w:t>
      </w:r>
      <w:r w:rsidR="002A637C">
        <w:rPr>
          <w:rFonts w:ascii="Times New Roman" w:hAnsi="Times New Roman"/>
          <w:bCs/>
          <w:sz w:val="24"/>
          <w:szCs w:val="24"/>
        </w:rPr>
        <w:t xml:space="preserve">The top science needs were then evaluated by the Interim Steering Committee using </w:t>
      </w:r>
      <w:r w:rsidR="006C0BAE">
        <w:rPr>
          <w:rFonts w:ascii="Times New Roman" w:hAnsi="Times New Roman"/>
          <w:bCs/>
          <w:sz w:val="24"/>
          <w:szCs w:val="24"/>
        </w:rPr>
        <w:t>ranking guidance in Appendix I.</w:t>
      </w:r>
    </w:p>
    <w:p w:rsidR="00BA7C46" w:rsidRDefault="002B3D5F" w:rsidP="00BA7C46">
      <w:pPr>
        <w:autoSpaceDE w:val="0"/>
        <w:autoSpaceDN w:val="0"/>
        <w:adjustRightInd w:val="0"/>
        <w:spacing w:after="0" w:line="240" w:lineRule="auto"/>
        <w:rPr>
          <w:rFonts w:ascii="Tms Rmn" w:hAnsi="Tms Rmn"/>
          <w:sz w:val="24"/>
          <w:szCs w:val="24"/>
        </w:rPr>
      </w:pPr>
      <w:r>
        <w:rPr>
          <w:rFonts w:ascii="Times New Roman" w:hAnsi="Times New Roman"/>
          <w:bCs/>
          <w:sz w:val="24"/>
          <w:szCs w:val="24"/>
        </w:rPr>
        <w:t>I</w:t>
      </w:r>
      <w:r w:rsidR="00837232">
        <w:rPr>
          <w:rFonts w:ascii="Times New Roman" w:hAnsi="Times New Roman"/>
          <w:bCs/>
          <w:sz w:val="24"/>
          <w:szCs w:val="24"/>
        </w:rPr>
        <w:t>n December of 2011, the Interim Stee</w:t>
      </w:r>
      <w:r w:rsidR="00F360AC">
        <w:rPr>
          <w:rFonts w:ascii="Times New Roman" w:hAnsi="Times New Roman"/>
          <w:bCs/>
          <w:sz w:val="24"/>
          <w:szCs w:val="24"/>
        </w:rPr>
        <w:t>ring Committee of the LCC adopt</w:t>
      </w:r>
      <w:r w:rsidR="00837232">
        <w:rPr>
          <w:rFonts w:ascii="Times New Roman" w:hAnsi="Times New Roman"/>
          <w:bCs/>
          <w:sz w:val="24"/>
          <w:szCs w:val="24"/>
        </w:rPr>
        <w:t>ed th</w:t>
      </w:r>
      <w:r>
        <w:rPr>
          <w:rFonts w:ascii="Times New Roman" w:hAnsi="Times New Roman"/>
          <w:bCs/>
          <w:sz w:val="24"/>
          <w:szCs w:val="24"/>
        </w:rPr>
        <w:t xml:space="preserve">e top five ranked science needs and these are under the general topics of:  1) Ecological Flows, 2) Resource Extraction, 3) GIS/IT Needs, 4) Species and Habitat Distributions, and 5) Vulnerability Assessments.  </w:t>
      </w:r>
      <w:r w:rsidR="00C94F28">
        <w:rPr>
          <w:rFonts w:ascii="Times New Roman" w:hAnsi="Times New Roman"/>
          <w:bCs/>
          <w:sz w:val="24"/>
          <w:szCs w:val="24"/>
        </w:rPr>
        <w:t xml:space="preserve">Ten project descriptions were developed to address these top science needs, and six of these were selected by the Interim Steering Committee for soliciting Requests for Applications in February of 2012 (reference the Appalachian website at </w:t>
      </w:r>
      <w:hyperlink r:id="rId8" w:history="1">
        <w:r w:rsidR="00BA7C46">
          <w:rPr>
            <w:rFonts w:ascii="Calibri" w:hAnsi="Calibri" w:cs="Calibri"/>
            <w:color w:val="0000FF"/>
            <w:u w:val="single"/>
          </w:rPr>
          <w:t>http://applcc.org/</w:t>
        </w:r>
      </w:hyperlink>
    </w:p>
    <w:p w:rsidR="00837232" w:rsidRPr="004200B9" w:rsidRDefault="00C94F28" w:rsidP="00837232">
      <w:pPr>
        <w:rPr>
          <w:rFonts w:ascii="Times New Roman" w:hAnsi="Times New Roman"/>
          <w:bCs/>
          <w:sz w:val="24"/>
          <w:szCs w:val="24"/>
        </w:rPr>
      </w:pPr>
      <w:proofErr w:type="gramStart"/>
      <w:r>
        <w:rPr>
          <w:rFonts w:ascii="Times New Roman" w:hAnsi="Times New Roman"/>
          <w:bCs/>
          <w:sz w:val="24"/>
          <w:szCs w:val="24"/>
        </w:rPr>
        <w:t>to</w:t>
      </w:r>
      <w:proofErr w:type="gramEnd"/>
      <w:r>
        <w:rPr>
          <w:rFonts w:ascii="Times New Roman" w:hAnsi="Times New Roman"/>
          <w:bCs/>
          <w:sz w:val="24"/>
          <w:szCs w:val="24"/>
        </w:rPr>
        <w:t xml:space="preserve"> view all six RFAs and supporting documentation.  </w:t>
      </w:r>
      <w:r w:rsidR="002B3D5F">
        <w:rPr>
          <w:rFonts w:ascii="Times New Roman" w:hAnsi="Times New Roman"/>
          <w:bCs/>
          <w:sz w:val="24"/>
          <w:szCs w:val="24"/>
        </w:rPr>
        <w:t>The current Request for Applications (RFA) is focused on Top Ranked Science Need #</w:t>
      </w:r>
      <w:r w:rsidR="002B3D5F" w:rsidRPr="004200B9">
        <w:rPr>
          <w:rFonts w:ascii="Times New Roman" w:hAnsi="Times New Roman"/>
          <w:bCs/>
          <w:sz w:val="24"/>
          <w:szCs w:val="24"/>
        </w:rPr>
        <w:t>1.  Ecological Flows, which is</w:t>
      </w:r>
      <w:r w:rsidR="00A35CD9" w:rsidRPr="004200B9">
        <w:rPr>
          <w:rFonts w:ascii="Times New Roman" w:hAnsi="Times New Roman"/>
          <w:bCs/>
          <w:sz w:val="24"/>
          <w:szCs w:val="24"/>
        </w:rPr>
        <w:t xml:space="preserve"> represent</w:t>
      </w:r>
      <w:r w:rsidR="002B3D5F" w:rsidRPr="004200B9">
        <w:rPr>
          <w:rFonts w:ascii="Times New Roman" w:hAnsi="Times New Roman"/>
          <w:bCs/>
          <w:sz w:val="24"/>
          <w:szCs w:val="24"/>
        </w:rPr>
        <w:t>ed as:</w:t>
      </w:r>
    </w:p>
    <w:p w:rsidR="00B03911" w:rsidRPr="00D6559C" w:rsidRDefault="00B03911" w:rsidP="00B03911">
      <w:pPr>
        <w:spacing w:after="0" w:line="240" w:lineRule="auto"/>
        <w:ind w:left="720" w:hanging="720"/>
        <w:rPr>
          <w:b/>
          <w:bCs/>
          <w:i/>
        </w:rPr>
      </w:pPr>
      <w:r w:rsidRPr="00D6559C">
        <w:rPr>
          <w:b/>
          <w:bCs/>
          <w:i/>
        </w:rPr>
        <w:lastRenderedPageBreak/>
        <w:t xml:space="preserve">Thematic Area Goal: </w:t>
      </w:r>
      <w:r w:rsidRPr="00D6559C">
        <w:rPr>
          <w:bCs/>
          <w:i/>
        </w:rPr>
        <w:t>Quantitatively describe current and future hydrologic and structural habitat conditions and aquatic population trends, and set conservation goals for both, in order to maintain native habitats and endemic aquatic species in their current locations or support these as they migrate with land use and climate changes in the future.</w:t>
      </w:r>
    </w:p>
    <w:p w:rsidR="00B03911" w:rsidRPr="00D6559C" w:rsidRDefault="00B03911" w:rsidP="00B03911">
      <w:pPr>
        <w:spacing w:after="0" w:line="240" w:lineRule="auto"/>
        <w:ind w:left="720" w:hanging="720"/>
        <w:rPr>
          <w:i/>
        </w:rPr>
      </w:pPr>
      <w:r w:rsidRPr="00D6559C">
        <w:rPr>
          <w:b/>
          <w:i/>
        </w:rPr>
        <w:t>Specific Science Support Need:</w:t>
      </w:r>
      <w:r w:rsidRPr="00D6559C">
        <w:rPr>
          <w:b/>
          <w:i/>
        </w:rPr>
        <w:tab/>
      </w:r>
      <w:r w:rsidRPr="00D6559C">
        <w:rPr>
          <w:i/>
        </w:rPr>
        <w:t xml:space="preserve">Assemble the necessary scientific information or conduct the necessary studies required to develop a rigorous understanding of the relationships among ecological flows and hydrology (discharge, seasonal, etc.), habitat (temp, geology, physical space, etc.), and aquatic biota/communities in order to assess how alterations to systems will affect their sustainability. </w:t>
      </w:r>
    </w:p>
    <w:p w:rsidR="00B03911" w:rsidRDefault="00B03911" w:rsidP="00894C2B">
      <w:pPr>
        <w:autoSpaceDE w:val="0"/>
        <w:autoSpaceDN w:val="0"/>
        <w:adjustRightInd w:val="0"/>
        <w:rPr>
          <w:rFonts w:ascii="Times New Roman" w:hAnsi="Times New Roman" w:cs="Times New Roman"/>
          <w:color w:val="000000"/>
          <w:sz w:val="24"/>
          <w:szCs w:val="24"/>
        </w:rPr>
      </w:pPr>
    </w:p>
    <w:p w:rsidR="006C0BAE" w:rsidRDefault="002B3D5F"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Through this RFA, the Appalachian LCC is seeking parties interested in accomplishing the following project</w:t>
      </w:r>
      <w:r w:rsidR="006B2062">
        <w:rPr>
          <w:rFonts w:ascii="Times New Roman" w:hAnsi="Times New Roman" w:cs="Times New Roman"/>
          <w:color w:val="000000"/>
          <w:sz w:val="24"/>
          <w:szCs w:val="24"/>
        </w:rPr>
        <w:t xml:space="preserve"> i</w:t>
      </w:r>
      <w:r w:rsidR="008040BC">
        <w:rPr>
          <w:rFonts w:ascii="Times New Roman" w:hAnsi="Times New Roman" w:cs="Times New Roman"/>
          <w:color w:val="000000"/>
          <w:sz w:val="24"/>
          <w:szCs w:val="24"/>
        </w:rPr>
        <w:t xml:space="preserve">n support of the stated </w:t>
      </w:r>
      <w:r w:rsidR="006C0BAE">
        <w:rPr>
          <w:rFonts w:ascii="Times New Roman" w:hAnsi="Times New Roman" w:cs="Times New Roman"/>
          <w:color w:val="000000"/>
          <w:sz w:val="24"/>
          <w:szCs w:val="24"/>
        </w:rPr>
        <w:t xml:space="preserve">Top Science Need – </w:t>
      </w:r>
      <w:r w:rsidR="006C0BAE" w:rsidRPr="00B03911">
        <w:rPr>
          <w:rFonts w:ascii="Times New Roman" w:hAnsi="Times New Roman" w:cs="Times New Roman"/>
          <w:sz w:val="24"/>
          <w:szCs w:val="24"/>
        </w:rPr>
        <w:t>Ecological Flows</w:t>
      </w:r>
      <w:r w:rsidR="006C0BAE">
        <w:rPr>
          <w:rFonts w:ascii="Times New Roman" w:hAnsi="Times New Roman" w:cs="Times New Roman"/>
          <w:color w:val="000000"/>
          <w:sz w:val="24"/>
          <w:szCs w:val="24"/>
        </w:rPr>
        <w:t>.</w:t>
      </w:r>
    </w:p>
    <w:p w:rsidR="006B2062" w:rsidRDefault="006B2062"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Project Description for Science Need #</w:t>
      </w:r>
      <w:r w:rsidRPr="004200B9">
        <w:rPr>
          <w:rFonts w:ascii="Times New Roman" w:hAnsi="Times New Roman" w:cs="Times New Roman"/>
          <w:sz w:val="24"/>
          <w:szCs w:val="24"/>
        </w:rPr>
        <w:t>1</w:t>
      </w:r>
      <w:r>
        <w:rPr>
          <w:rFonts w:ascii="Times New Roman" w:hAnsi="Times New Roman" w:cs="Times New Roman"/>
          <w:color w:val="000000"/>
          <w:sz w:val="24"/>
          <w:szCs w:val="24"/>
        </w:rPr>
        <w:t>:</w:t>
      </w:r>
    </w:p>
    <w:p w:rsidR="00B03911" w:rsidRDefault="00B03911" w:rsidP="00B03911">
      <w:pPr>
        <w:pBdr>
          <w:top w:val="single" w:sz="4" w:space="1" w:color="auto"/>
          <w:left w:val="single" w:sz="4" w:space="4" w:color="auto"/>
          <w:bottom w:val="single" w:sz="4" w:space="1" w:color="auto"/>
          <w:right w:val="single" w:sz="4" w:space="4" w:color="auto"/>
        </w:pBdr>
        <w:shd w:val="clear" w:color="auto" w:fill="FFFF00"/>
        <w:spacing w:after="0" w:line="240" w:lineRule="auto"/>
        <w:outlineLvl w:val="0"/>
        <w:rPr>
          <w:b/>
          <w:sz w:val="24"/>
          <w:szCs w:val="24"/>
        </w:rPr>
      </w:pPr>
      <w:r w:rsidRPr="00B03911">
        <w:rPr>
          <w:b/>
          <w:sz w:val="24"/>
          <w:szCs w:val="24"/>
        </w:rPr>
        <w:t>Inventory and review of ecological flow models and monitoring networks with applicability to Appalachian watersheds</w:t>
      </w:r>
    </w:p>
    <w:p w:rsidR="00B03911" w:rsidRDefault="00B03911" w:rsidP="00B03911">
      <w:pPr>
        <w:spacing w:after="0" w:line="240" w:lineRule="auto"/>
        <w:outlineLvl w:val="0"/>
        <w:rPr>
          <w:b/>
          <w:sz w:val="24"/>
          <w:szCs w:val="24"/>
        </w:rPr>
      </w:pPr>
    </w:p>
    <w:p w:rsidR="00B03911" w:rsidRDefault="00B03911" w:rsidP="00B03911">
      <w:pPr>
        <w:spacing w:after="0" w:line="240" w:lineRule="auto"/>
        <w:outlineLvl w:val="0"/>
      </w:pPr>
      <w:r w:rsidRPr="00A34965">
        <w:rPr>
          <w:b/>
        </w:rPr>
        <w:t xml:space="preserve">Problem Statement:   </w:t>
      </w:r>
      <w:r>
        <w:t xml:space="preserve">Historic hydrologic data including streamflow as measured by river gages is no longer a reliable indicator of future conditions, as municipal/industrial development (impervious surfaces, water consumption for households, hydro-fracturing and other industry uses) and climate change  increasingly alter “normal” flows.  While these impacts reduce predictive capabilities regarding instream flow rates, resource managers are challenged to justify protective measures recommended to retain minimum flows necessary to sustain endemic aquatic communities.  </w:t>
      </w:r>
    </w:p>
    <w:p w:rsidR="00B03911" w:rsidRDefault="00B03911" w:rsidP="00B03911">
      <w:pPr>
        <w:spacing w:after="0" w:line="240" w:lineRule="auto"/>
        <w:outlineLvl w:val="0"/>
      </w:pPr>
    </w:p>
    <w:p w:rsidR="00B03911" w:rsidRDefault="00B03911" w:rsidP="00B03911">
      <w:pPr>
        <w:spacing w:after="0" w:line="240" w:lineRule="auto"/>
        <w:outlineLvl w:val="0"/>
      </w:pPr>
      <w:r>
        <w:t xml:space="preserve">Flow models offer a methodology to predict instream flow using a variety of parameters, and are the best tool available to assist resource managers in making scientifically defensible recommendations and setting sound water resource policy.  </w:t>
      </w:r>
      <w:r w:rsidRPr="002819A9">
        <w:t xml:space="preserve">Existing </w:t>
      </w:r>
      <w:r>
        <w:t xml:space="preserve">instream </w:t>
      </w:r>
      <w:r w:rsidRPr="002819A9">
        <w:t xml:space="preserve">flow models </w:t>
      </w:r>
      <w:r>
        <w:t xml:space="preserve">can </w:t>
      </w:r>
      <w:r w:rsidRPr="002819A9">
        <w:t xml:space="preserve">be used to explore flow-ecology relationships to enhance long-term management of aquatic resources across the Appalachian region, however, many of these were developed at spatial or temporal scales that do not match existing benthic and fish data, model only high or low flows, or were developed by groups who wish to keep them proprietary.  </w:t>
      </w:r>
      <w:r>
        <w:t>In phase I of t</w:t>
      </w:r>
      <w:r w:rsidRPr="002819A9">
        <w:t>h</w:t>
      </w:r>
      <w:r>
        <w:t xml:space="preserve">is project will conduct </w:t>
      </w:r>
      <w:r w:rsidRPr="002819A9">
        <w:t xml:space="preserve">an inventory </w:t>
      </w:r>
      <w:r>
        <w:t xml:space="preserve">and critical review </w:t>
      </w:r>
      <w:r w:rsidRPr="002819A9">
        <w:t>of flow models and the underlying, or potential, data sources from instr</w:t>
      </w:r>
      <w:r>
        <w:t>eam monitoring networks, and provide r</w:t>
      </w:r>
      <w:r w:rsidRPr="002819A9">
        <w:t>ecommend</w:t>
      </w:r>
      <w:r>
        <w:t>ations of</w:t>
      </w:r>
      <w:r w:rsidRPr="002819A9">
        <w:t xml:space="preserve"> suitable model(s) for instream flow predictions both dependent and independent of ecological/biological data  (the availability of which may be lacking or disjunct for the Appalachians at this time</w:t>
      </w:r>
      <w:r>
        <w:t xml:space="preserve">.  Phase II would apply an appropriate </w:t>
      </w:r>
      <w:r w:rsidRPr="002819A9">
        <w:t>model</w:t>
      </w:r>
      <w:r>
        <w:t xml:space="preserve"> or models</w:t>
      </w:r>
      <w:r w:rsidRPr="002819A9">
        <w:t xml:space="preserve"> </w:t>
      </w:r>
      <w:r>
        <w:t xml:space="preserve">as identified in phase I, </w:t>
      </w:r>
      <w:r w:rsidRPr="002819A9">
        <w:t xml:space="preserve">that assesses how existing permitted and non-permitted water uses and future climate conditions will alter critical hydrologic and hydraulic forces that maintain aquatic </w:t>
      </w:r>
      <w:r>
        <w:t>habitats, and f</w:t>
      </w:r>
      <w:r w:rsidRPr="002819A9">
        <w:t>orecast stream discharge for use in predictive habitat models and water supply estimates including municipal, energy and other industrial uses.</w:t>
      </w:r>
    </w:p>
    <w:p w:rsidR="00B03911" w:rsidRDefault="00B03911" w:rsidP="00B03911">
      <w:pPr>
        <w:spacing w:after="0" w:line="240" w:lineRule="auto"/>
        <w:outlineLvl w:val="0"/>
      </w:pPr>
    </w:p>
    <w:p w:rsidR="00B03911" w:rsidRPr="002819A9" w:rsidRDefault="00B03911" w:rsidP="00B03911">
      <w:pPr>
        <w:spacing w:after="0" w:line="240" w:lineRule="auto"/>
        <w:outlineLvl w:val="0"/>
      </w:pPr>
      <w:r w:rsidRPr="002819A9">
        <w:rPr>
          <w:b/>
        </w:rPr>
        <w:t>Project Narrative:</w:t>
      </w:r>
      <w:r w:rsidRPr="002819A9">
        <w:t xml:space="preserve">  It is essential to have an adequate understanding of the hydrology of a region to effectively manage and sustain aquatic resources. Assessing available information on instream flow and flow-ecology relations is a sensible first step in developing an organized regional program.  Additionally, the information needed to explore flow-ecology relationships, particularly long-term monitoring networks and predictive models, is also needed to assess, predict, and plan for climate change.  </w:t>
      </w:r>
      <w:r w:rsidRPr="002819A9">
        <w:lastRenderedPageBreak/>
        <w:t xml:space="preserve">Managers have relied on their understanding of hydrology based primarily on long-term monitoring, and secondarily on the application of modeling results derived from input data from these long-term networks.  Most long-term flow data are collected in the region by the USGS </w:t>
      </w:r>
      <w:proofErr w:type="spellStart"/>
      <w:r w:rsidRPr="002819A9">
        <w:t>streamgaging</w:t>
      </w:r>
      <w:proofErr w:type="spellEnd"/>
      <w:r w:rsidRPr="002819A9">
        <w:t xml:space="preserve"> network made up of</w:t>
      </w:r>
      <w:r w:rsidRPr="002819A9">
        <w:rPr>
          <w:color w:val="FF0000"/>
        </w:rPr>
        <w:t xml:space="preserve"> </w:t>
      </w:r>
      <w:r w:rsidRPr="002819A9">
        <w:t>the USGS and its partners</w:t>
      </w:r>
      <w:r>
        <w:t xml:space="preserve"> </w:t>
      </w:r>
      <w:r w:rsidRPr="002819A9">
        <w:t>National Streamflow Information Program</w:t>
      </w:r>
      <w:r>
        <w:t xml:space="preserve"> (NSIP</w:t>
      </w:r>
      <w:r w:rsidRPr="002819A9">
        <w:rPr>
          <w:b/>
        </w:rPr>
        <w:t xml:space="preserve">, </w:t>
      </w:r>
      <w:hyperlink r:id="rId9" w:history="1">
        <w:r w:rsidRPr="002819A9">
          <w:rPr>
            <w:rStyle w:val="Hyperlink"/>
          </w:rPr>
          <w:t>http://water.usgs.gov/nsip/</w:t>
        </w:r>
      </w:hyperlink>
      <w:r w:rsidRPr="002819A9">
        <w:t>).  One of the roles of the NSIP is to identify existing gaps in the network and their relative importance to aquatic resource management.  Integrated monitoring programs associated with streamgages are designed to monitor aquatic assemblages as well as chemical and physical habitat conditions through time ,and are among the most important networks to identify; examples of these networks include those in Maryland (Roth et al. 2001) and the Clinch-Powell River Basins of Virginia       (</w:t>
      </w:r>
      <w:hyperlink r:id="rId10" w:history="1">
        <w:r w:rsidRPr="002819A9">
          <w:rPr>
            <w:rStyle w:val="Hyperlink"/>
          </w:rPr>
          <w:t>http://vwrrc.vt.edu/cpcri/monitoring_and_information_management_team.asp</w:t>
        </w:r>
      </w:hyperlink>
      <w:r w:rsidRPr="002819A9">
        <w:t xml:space="preserve">). </w:t>
      </w:r>
    </w:p>
    <w:p w:rsidR="00B03911" w:rsidRPr="002819A9" w:rsidRDefault="00B03911" w:rsidP="00B03911">
      <w:pPr>
        <w:spacing w:after="0" w:line="240" w:lineRule="auto"/>
      </w:pPr>
    </w:p>
    <w:p w:rsidR="00B03911" w:rsidRPr="002819A9" w:rsidRDefault="00B03911" w:rsidP="00B03911">
      <w:pPr>
        <w:spacing w:after="0" w:line="240" w:lineRule="auto"/>
        <w:outlineLvl w:val="0"/>
      </w:pPr>
      <w:r w:rsidRPr="002819A9">
        <w:rPr>
          <w:b/>
        </w:rPr>
        <w:t>Project Goal:</w:t>
      </w:r>
      <w:r>
        <w:rPr>
          <w:b/>
        </w:rPr>
        <w:t xml:space="preserve"> </w:t>
      </w:r>
      <w:r>
        <w:t xml:space="preserve"> E</w:t>
      </w:r>
      <w:r w:rsidRPr="002819A9">
        <w:t xml:space="preserve">xisting flow models </w:t>
      </w:r>
      <w:r>
        <w:t xml:space="preserve">can </w:t>
      </w:r>
      <w:r w:rsidRPr="002819A9">
        <w:t xml:space="preserve">be used to explore flow-ecology relationships to enhance long-term management of aquatic resources across the Appalachian region, however, many of these were developed at spatial or temporal scales that do not match existing benthic and fish data, model only high or low flows, or were developed by groups who wish to keep them proprietary.  Therefore, </w:t>
      </w:r>
      <w:r>
        <w:t xml:space="preserve">in Phase I of this project </w:t>
      </w:r>
      <w:r w:rsidRPr="002819A9">
        <w:t>an inventory of flow models and the underlying, or potential, data sources from instream monitoring networks is needed to:  1) Determine what ecological flow models are in use or are applicable to the Appalachian LCC that would result in predictions of both low and high flows; 2) Recommend suitable model(s) for instream flow predictions both dependent and independent of ecological/biological data  (the availability of which may be lacking or disjunct for the Appalachians at this time)</w:t>
      </w:r>
      <w:r>
        <w:t xml:space="preserve">.  The next steps to be conducted as a Phase II of this project are to: </w:t>
      </w:r>
      <w:r w:rsidRPr="002819A9">
        <w:t xml:space="preserve"> 3) Apply a predictive model</w:t>
      </w:r>
      <w:r>
        <w:t>(s)</w:t>
      </w:r>
      <w:r w:rsidRPr="002819A9">
        <w:t xml:space="preserve"> that assesses how existing permitted and non-permitted water uses and future climate conditions will alter critical hydrologic and hydraulic forces that maintain aquatic </w:t>
      </w:r>
      <w:r>
        <w:t>habitats; and finally,</w:t>
      </w:r>
      <w:r w:rsidRPr="002819A9">
        <w:t xml:space="preserve"> 4) Forecast stream discharge for use in predictive habitat models and water supply estimates including municipal, energy and other industrial uses.</w:t>
      </w:r>
    </w:p>
    <w:p w:rsidR="00B03911" w:rsidRPr="002819A9" w:rsidRDefault="00B03911" w:rsidP="00B03911">
      <w:pPr>
        <w:spacing w:after="0" w:line="240" w:lineRule="auto"/>
      </w:pPr>
    </w:p>
    <w:p w:rsidR="00B03911" w:rsidRPr="002819A9" w:rsidRDefault="00B03911" w:rsidP="00B03911">
      <w:pPr>
        <w:spacing w:after="0" w:line="240" w:lineRule="auto"/>
        <w:outlineLvl w:val="0"/>
      </w:pPr>
      <w:r w:rsidRPr="002819A9">
        <w:rPr>
          <w:b/>
        </w:rPr>
        <w:t>Deliverable(s):</w:t>
      </w:r>
    </w:p>
    <w:p w:rsidR="00B03911" w:rsidRPr="00AB58E7" w:rsidRDefault="00B03911" w:rsidP="00B03911">
      <w:pPr>
        <w:spacing w:after="0" w:line="240" w:lineRule="auto"/>
        <w:rPr>
          <w:b/>
        </w:rPr>
      </w:pPr>
      <w:proofErr w:type="gramStart"/>
      <w:r w:rsidRPr="00AB58E7">
        <w:rPr>
          <w:b/>
        </w:rPr>
        <w:t>Phase</w:t>
      </w:r>
      <w:proofErr w:type="gramEnd"/>
      <w:r w:rsidRPr="00AB58E7">
        <w:rPr>
          <w:b/>
        </w:rPr>
        <w:t xml:space="preserve"> I: </w:t>
      </w:r>
    </w:p>
    <w:p w:rsidR="00B03911" w:rsidRPr="002819A9" w:rsidRDefault="00B03911" w:rsidP="00B03911">
      <w:pPr>
        <w:spacing w:after="0" w:line="240" w:lineRule="auto"/>
        <w:ind w:left="630" w:hanging="630"/>
      </w:pPr>
      <w:r w:rsidRPr="002819A9">
        <w:t xml:space="preserve">1) </w:t>
      </w:r>
      <w:r>
        <w:t xml:space="preserve">A report that assesses the availability </w:t>
      </w:r>
      <w:r w:rsidRPr="002819A9">
        <w:t xml:space="preserve">of hydraulic/hydrologic and ecological flow models suitable for the Appalachians that predict </w:t>
      </w:r>
      <w:r>
        <w:t xml:space="preserve">discharge </w:t>
      </w:r>
      <w:r w:rsidRPr="002819A9">
        <w:t>thresholds and frequency of both high and low flow events</w:t>
      </w:r>
      <w:r>
        <w:t xml:space="preserve"> and the vulnerabilities these extremes will create for conservation targets, then recommends one or more models for use in the Appalachians</w:t>
      </w:r>
      <w:r w:rsidRPr="002819A9">
        <w:t xml:space="preserve">. </w:t>
      </w:r>
    </w:p>
    <w:p w:rsidR="00B03911" w:rsidRDefault="00B03911" w:rsidP="00B03911">
      <w:pPr>
        <w:spacing w:after="0" w:line="240" w:lineRule="auto"/>
        <w:ind w:left="630" w:hanging="630"/>
      </w:pPr>
      <w:r w:rsidRPr="002819A9">
        <w:t>2) A georeferenced summary assessment of adequacy of available ecological data to inform ecological flow model(s) for Appalachian streams</w:t>
      </w:r>
      <w:r>
        <w:t>, including a summary assessment of critical information gaps.</w:t>
      </w:r>
      <w:r w:rsidRPr="002819A9">
        <w:t xml:space="preserve"> </w:t>
      </w:r>
    </w:p>
    <w:p w:rsidR="00B03911" w:rsidRDefault="00B03911" w:rsidP="00B03911">
      <w:pPr>
        <w:spacing w:after="0" w:line="240" w:lineRule="auto"/>
        <w:rPr>
          <w:b/>
        </w:rPr>
      </w:pPr>
    </w:p>
    <w:p w:rsidR="00B03911" w:rsidRPr="00AB58E7" w:rsidRDefault="00B03911" w:rsidP="00B03911">
      <w:pPr>
        <w:spacing w:after="0" w:line="240" w:lineRule="auto"/>
        <w:rPr>
          <w:b/>
        </w:rPr>
      </w:pPr>
      <w:r w:rsidRPr="00AB58E7">
        <w:rPr>
          <w:b/>
        </w:rPr>
        <w:t xml:space="preserve">Phase II </w:t>
      </w:r>
    </w:p>
    <w:p w:rsidR="00B03911" w:rsidRPr="002819A9" w:rsidRDefault="00B03911" w:rsidP="00B03911">
      <w:pPr>
        <w:spacing w:after="0" w:line="240" w:lineRule="auto"/>
        <w:ind w:left="630" w:hanging="630"/>
      </w:pPr>
      <w:r w:rsidRPr="002819A9">
        <w:t xml:space="preserve">3) </w:t>
      </w:r>
      <w:r>
        <w:t xml:space="preserve">Application of </w:t>
      </w:r>
      <w:r w:rsidRPr="002819A9">
        <w:t>suitable hydraulic/hydrologic model</w:t>
      </w:r>
      <w:r>
        <w:t xml:space="preserve">(s), as recommended under Deliverable #1 above,  </w:t>
      </w:r>
      <w:r w:rsidRPr="002819A9">
        <w:t>to anticipate how an altered flow regime</w:t>
      </w:r>
      <w:r>
        <w:t>s</w:t>
      </w:r>
      <w:r w:rsidRPr="002819A9">
        <w:t xml:space="preserve"> will affect critical</w:t>
      </w:r>
      <w:r>
        <w:t xml:space="preserve"> conditions</w:t>
      </w:r>
      <w:r w:rsidRPr="002819A9">
        <w:t xml:space="preserve">; where those </w:t>
      </w:r>
      <w:r>
        <w:t>condition</w:t>
      </w:r>
      <w:r w:rsidRPr="002819A9">
        <w:t xml:space="preserve">s are defined as </w:t>
      </w:r>
      <w:r>
        <w:t xml:space="preserve">discharge, </w:t>
      </w:r>
      <w:r w:rsidRPr="002819A9">
        <w:t xml:space="preserve">hydraulic stability, minimum and maximum flows, and timing and duration of critical flows.  </w:t>
      </w:r>
    </w:p>
    <w:p w:rsidR="00B03911" w:rsidRPr="002819A9" w:rsidRDefault="00B03911" w:rsidP="00B03911">
      <w:pPr>
        <w:spacing w:after="0" w:line="240" w:lineRule="auto"/>
        <w:ind w:left="630" w:hanging="630"/>
      </w:pPr>
      <w:r w:rsidRPr="002819A9">
        <w:t xml:space="preserve">4) A forecast of </w:t>
      </w:r>
      <w:r>
        <w:t xml:space="preserve">discharge rates, </w:t>
      </w:r>
      <w:r w:rsidRPr="002819A9">
        <w:t>hydraulic stability, minimum and maximum flows, as well as timing and duration of these for Appalachian watersheds.</w:t>
      </w:r>
    </w:p>
    <w:p w:rsidR="00B03911" w:rsidRPr="002819A9" w:rsidRDefault="00B03911" w:rsidP="00B03911">
      <w:pPr>
        <w:spacing w:after="0" w:line="240" w:lineRule="auto"/>
      </w:pPr>
    </w:p>
    <w:p w:rsidR="00B03911" w:rsidRPr="002819A9" w:rsidRDefault="00B03911" w:rsidP="00B03911">
      <w:pPr>
        <w:spacing w:after="0" w:line="240" w:lineRule="auto"/>
        <w:outlineLvl w:val="0"/>
      </w:pPr>
      <w:r w:rsidRPr="002819A9">
        <w:rPr>
          <w:b/>
        </w:rPr>
        <w:t xml:space="preserve">Pre-existing Activity, Accomplishments, Tools, or Funding related to this Project: </w:t>
      </w:r>
    </w:p>
    <w:p w:rsidR="00B03911" w:rsidRPr="002819A9" w:rsidRDefault="00B03911" w:rsidP="00B03911">
      <w:pPr>
        <w:pStyle w:val="Default"/>
        <w:rPr>
          <w:rFonts w:asciiTheme="minorHAnsi" w:hAnsiTheme="minorHAnsi" w:cs="Times New Roman"/>
          <w:color w:val="auto"/>
          <w:sz w:val="22"/>
          <w:szCs w:val="22"/>
        </w:rPr>
      </w:pPr>
    </w:p>
    <w:p w:rsidR="00B03911" w:rsidRPr="002819A9" w:rsidRDefault="00B03911" w:rsidP="00B03911">
      <w:pPr>
        <w:pStyle w:val="Default"/>
        <w:rPr>
          <w:rFonts w:asciiTheme="minorHAnsi" w:hAnsiTheme="minorHAnsi"/>
          <w:sz w:val="22"/>
          <w:szCs w:val="22"/>
        </w:rPr>
      </w:pPr>
      <w:r w:rsidRPr="002819A9">
        <w:rPr>
          <w:rFonts w:asciiTheme="minorHAnsi" w:hAnsiTheme="minorHAnsi"/>
          <w:bCs/>
          <w:sz w:val="22"/>
          <w:szCs w:val="22"/>
        </w:rPr>
        <w:t>South Atlantic Landscape Conservation Cooperative, SARP Aquatic Resource Management Project -</w:t>
      </w:r>
    </w:p>
    <w:p w:rsidR="00B03911" w:rsidRPr="002819A9" w:rsidRDefault="00B03911" w:rsidP="00B03911">
      <w:pPr>
        <w:spacing w:after="0" w:line="240" w:lineRule="auto"/>
      </w:pPr>
      <w:r w:rsidRPr="002819A9">
        <w:rPr>
          <w:bCs/>
        </w:rPr>
        <w:t>Assessment of Hydrologic Model Availability</w:t>
      </w:r>
    </w:p>
    <w:p w:rsidR="00B03911" w:rsidRDefault="00A83E6D" w:rsidP="00B03911">
      <w:pPr>
        <w:spacing w:after="0" w:line="240" w:lineRule="auto"/>
      </w:pPr>
      <w:hyperlink r:id="rId11" w:history="1">
        <w:r w:rsidR="00B03911" w:rsidRPr="002819A9">
          <w:rPr>
            <w:rStyle w:val="Hyperlink"/>
          </w:rPr>
          <w:t>http://api.ning.com/files/pdNlG3cyALsHlA3C6k1q*9LASvmq68LrZOTJGoyOrp9HDardDy2ykushDB3uiyW00-6QSgyH64NhcQexvREwWXQJ4jX2sCvg/SALCCHydrologicModelAssessment.pdf</w:t>
        </w:r>
      </w:hyperlink>
    </w:p>
    <w:p w:rsidR="00B03911" w:rsidRDefault="00B03911" w:rsidP="00B03911">
      <w:pPr>
        <w:spacing w:after="0" w:line="240" w:lineRule="auto"/>
      </w:pPr>
    </w:p>
    <w:p w:rsidR="00B03911" w:rsidRPr="002819A9" w:rsidRDefault="00B03911" w:rsidP="00B03911">
      <w:pPr>
        <w:spacing w:after="0" w:line="240" w:lineRule="auto"/>
      </w:pPr>
      <w:r w:rsidRPr="002819A9">
        <w:t xml:space="preserve">Historic streamflow statistics and regional regression equations for predicting discharge have been calculated in recent publications (Austin and </w:t>
      </w:r>
      <w:proofErr w:type="spellStart"/>
      <w:r w:rsidRPr="002819A9">
        <w:t>Wiegand</w:t>
      </w:r>
      <w:proofErr w:type="spellEnd"/>
      <w:r w:rsidRPr="002819A9">
        <w:t xml:space="preserve">, 2010; Austin and </w:t>
      </w:r>
      <w:proofErr w:type="spellStart"/>
      <w:r w:rsidRPr="002819A9">
        <w:t>Wiegand</w:t>
      </w:r>
      <w:proofErr w:type="spellEnd"/>
      <w:r w:rsidRPr="002819A9">
        <w:t xml:space="preserve">, 2010b; Law et al., 2009) using standard USGS methods, and can be used in gaged or ungaged basins.  </w:t>
      </w:r>
    </w:p>
    <w:p w:rsidR="00B03911" w:rsidRPr="002819A9" w:rsidRDefault="00B03911" w:rsidP="00B03911">
      <w:pPr>
        <w:spacing w:after="0" w:line="240" w:lineRule="auto"/>
      </w:pPr>
    </w:p>
    <w:p w:rsidR="00B03911" w:rsidRDefault="00B03911" w:rsidP="00B03911">
      <w:pPr>
        <w:spacing w:after="0" w:line="240" w:lineRule="auto"/>
      </w:pPr>
      <w:r w:rsidRPr="002819A9">
        <w:t>Ongoing work by the Instream Flow Council (</w:t>
      </w:r>
      <w:hyperlink r:id="rId12" w:history="1">
        <w:r w:rsidRPr="002819A9">
          <w:rPr>
            <w:rStyle w:val="Hyperlink"/>
          </w:rPr>
          <w:t>http://www.instreamflowcouncil.org/</w:t>
        </w:r>
      </w:hyperlink>
      <w:r w:rsidRPr="002819A9">
        <w:t>) and the Southern Instream Flow Network (</w:t>
      </w:r>
      <w:hyperlink r:id="rId13" w:history="1">
        <w:r w:rsidRPr="002819A9">
          <w:rPr>
            <w:rStyle w:val="Hyperlink"/>
          </w:rPr>
          <w:t>http://southeastaquatics.net/programs/southern-instream-flow-network-sifn</w:t>
        </w:r>
      </w:hyperlink>
      <w:r w:rsidRPr="002819A9">
        <w:t>)</w:t>
      </w:r>
    </w:p>
    <w:p w:rsidR="00B03911" w:rsidRDefault="00B03911" w:rsidP="00B03911">
      <w:pPr>
        <w:spacing w:after="0" w:line="240" w:lineRule="auto"/>
      </w:pPr>
    </w:p>
    <w:p w:rsidR="00B03911" w:rsidRDefault="00B03911" w:rsidP="00B03911">
      <w:pPr>
        <w:spacing w:after="0" w:line="240" w:lineRule="auto"/>
      </w:pPr>
      <w:r>
        <w:t>Multi-state Aquatic Resources Information System (MARIS) is an online resource that contains over one million population estimate, total catch, total weight, and water quality records for nearly 600 fish species, and  it includes data from 8 of the 15 States within the AppLCC boundary.</w:t>
      </w:r>
    </w:p>
    <w:p w:rsidR="004200B9" w:rsidRDefault="004200B9">
      <w:pPr>
        <w:rPr>
          <w:rFonts w:ascii="Times New Roman" w:hAnsi="Times New Roman" w:cs="Times New Roman"/>
          <w:sz w:val="24"/>
          <w:szCs w:val="24"/>
        </w:rPr>
      </w:pPr>
    </w:p>
    <w:p w:rsidR="00EC6921" w:rsidRDefault="00C7057A">
      <w:pPr>
        <w:rPr>
          <w:rFonts w:ascii="Times New Roman" w:hAnsi="Times New Roman" w:cs="Times New Roman"/>
          <w:sz w:val="24"/>
          <w:szCs w:val="24"/>
        </w:rPr>
      </w:pPr>
      <w:r>
        <w:rPr>
          <w:rFonts w:ascii="Times New Roman" w:hAnsi="Times New Roman" w:cs="Times New Roman"/>
          <w:sz w:val="24"/>
          <w:szCs w:val="24"/>
        </w:rPr>
        <w:t>Vendors interested in implementing the project as described above will be re</w:t>
      </w:r>
      <w:r w:rsidR="003566E8">
        <w:rPr>
          <w:rFonts w:ascii="Times New Roman" w:hAnsi="Times New Roman" w:cs="Times New Roman"/>
          <w:sz w:val="24"/>
          <w:szCs w:val="24"/>
        </w:rPr>
        <w:t xml:space="preserve">quired to address a list of </w:t>
      </w:r>
      <w:r>
        <w:rPr>
          <w:rFonts w:ascii="Times New Roman" w:hAnsi="Times New Roman" w:cs="Times New Roman"/>
          <w:sz w:val="24"/>
          <w:szCs w:val="24"/>
        </w:rPr>
        <w:t>questions</w:t>
      </w:r>
      <w:r w:rsidR="00767854">
        <w:rPr>
          <w:rFonts w:ascii="Times New Roman" w:hAnsi="Times New Roman" w:cs="Times New Roman"/>
          <w:sz w:val="24"/>
          <w:szCs w:val="24"/>
        </w:rPr>
        <w:t>,</w:t>
      </w:r>
      <w:r>
        <w:rPr>
          <w:rFonts w:ascii="Times New Roman" w:hAnsi="Times New Roman" w:cs="Times New Roman"/>
          <w:sz w:val="24"/>
          <w:szCs w:val="24"/>
        </w:rPr>
        <w:t xml:space="preserve"> as well as provide </w:t>
      </w:r>
      <w:r w:rsidR="008040BC">
        <w:rPr>
          <w:rFonts w:ascii="Times New Roman" w:hAnsi="Times New Roman" w:cs="Times New Roman"/>
          <w:sz w:val="24"/>
          <w:szCs w:val="24"/>
        </w:rPr>
        <w:t xml:space="preserve">a </w:t>
      </w:r>
      <w:r w:rsidR="003566E8">
        <w:rPr>
          <w:rFonts w:ascii="Times New Roman" w:hAnsi="Times New Roman" w:cs="Times New Roman"/>
          <w:sz w:val="24"/>
          <w:szCs w:val="24"/>
        </w:rPr>
        <w:t>Statement</w:t>
      </w:r>
      <w:r w:rsidR="00767854">
        <w:rPr>
          <w:rFonts w:ascii="Times New Roman" w:hAnsi="Times New Roman" w:cs="Times New Roman"/>
          <w:sz w:val="24"/>
          <w:szCs w:val="24"/>
        </w:rPr>
        <w:t xml:space="preserve"> of Work and </w:t>
      </w:r>
      <w:r w:rsidR="008040BC">
        <w:rPr>
          <w:rFonts w:ascii="Times New Roman" w:hAnsi="Times New Roman" w:cs="Times New Roman"/>
          <w:sz w:val="24"/>
          <w:szCs w:val="24"/>
        </w:rPr>
        <w:t>additional</w:t>
      </w:r>
      <w:r>
        <w:rPr>
          <w:rFonts w:ascii="Times New Roman" w:hAnsi="Times New Roman" w:cs="Times New Roman"/>
          <w:sz w:val="24"/>
          <w:szCs w:val="24"/>
        </w:rPr>
        <w:t xml:space="preserve"> materials</w:t>
      </w:r>
      <w:r w:rsidR="00767854">
        <w:rPr>
          <w:rFonts w:ascii="Times New Roman" w:hAnsi="Times New Roman" w:cs="Times New Roman"/>
          <w:sz w:val="24"/>
          <w:szCs w:val="24"/>
        </w:rPr>
        <w:t xml:space="preserve"> (as attachments)</w:t>
      </w:r>
      <w:r>
        <w:rPr>
          <w:rFonts w:ascii="Times New Roman" w:hAnsi="Times New Roman" w:cs="Times New Roman"/>
          <w:sz w:val="24"/>
          <w:szCs w:val="24"/>
        </w:rPr>
        <w:t>.  Please be thorough but brief in your responses.</w:t>
      </w:r>
      <w:r w:rsidR="006E0EB5">
        <w:rPr>
          <w:rFonts w:ascii="Times New Roman" w:hAnsi="Times New Roman" w:cs="Times New Roman"/>
          <w:sz w:val="24"/>
          <w:szCs w:val="24"/>
        </w:rPr>
        <w:t xml:space="preserve">  </w:t>
      </w:r>
    </w:p>
    <w:p w:rsidR="00B93655" w:rsidRPr="00F17E38"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sidRPr="00F17E38">
        <w:rPr>
          <w:rFonts w:ascii="Times New Roman" w:hAnsi="Times New Roman" w:cs="Times New Roman"/>
          <w:b/>
          <w:sz w:val="24"/>
          <w:szCs w:val="24"/>
          <w:u w:val="single"/>
        </w:rPr>
        <w:t>Timeline</w:t>
      </w:r>
      <w:r w:rsidRPr="00F17E38">
        <w:rPr>
          <w:rFonts w:ascii="Times New Roman" w:hAnsi="Times New Roman" w:cs="Times New Roman"/>
          <w:b/>
          <w:bCs/>
          <w:color w:val="000000"/>
          <w:sz w:val="24"/>
          <w:szCs w:val="24"/>
        </w:rPr>
        <w:t xml:space="preserve">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5-10, 2012</w:t>
      </w:r>
      <w:r>
        <w:rPr>
          <w:rFonts w:ascii="Times New Roman" w:hAnsi="Times New Roman" w:cs="Times New Roman"/>
          <w:color w:val="000000"/>
          <w:sz w:val="24"/>
          <w:szCs w:val="24"/>
        </w:rPr>
        <w:t xml:space="preserve"> First set of calls for each of five Workgroups to discuss assigned task and develop ideas on how to accomplish tasks.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20, 2012</w:t>
      </w:r>
      <w:r>
        <w:rPr>
          <w:rFonts w:ascii="Times New Roman" w:hAnsi="Times New Roman" w:cs="Times New Roman"/>
          <w:color w:val="000000"/>
          <w:sz w:val="24"/>
          <w:szCs w:val="24"/>
        </w:rPr>
        <w:t xml:space="preserve"> Rough drafts of Project Descriptions (to address the top ranked Science Needs) completed by all five Workgroups.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30, 2012</w:t>
      </w:r>
      <w:r>
        <w:rPr>
          <w:rFonts w:ascii="Times New Roman" w:hAnsi="Times New Roman" w:cs="Times New Roman"/>
          <w:color w:val="000000"/>
          <w:sz w:val="24"/>
          <w:szCs w:val="24"/>
        </w:rPr>
        <w:t xml:space="preserve"> Final Workgroup drafts of Project Descriptions and suggested vendors to be completed by all five Workgroups and submitted to LCC staff by COB.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31 – Feb 4</w:t>
      </w:r>
      <w:r>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LCC Staff finalize Project Descriptions, list of possible vendors, and prepares review summary and ranking criteria.</w:t>
      </w:r>
    </w:p>
    <w:p w:rsidR="000A598C"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February 2012</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1</w:t>
      </w:r>
      <w:r>
        <w:rPr>
          <w:rFonts w:ascii="Times New Roman" w:hAnsi="Times New Roman" w:cs="Times New Roman"/>
          <w:color w:val="000000"/>
          <w:sz w:val="24"/>
          <w:szCs w:val="24"/>
        </w:rPr>
        <w:t xml:space="preserve"> (6</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LCC </w:t>
      </w:r>
      <w:r w:rsidR="00A53BEB">
        <w:rPr>
          <w:rFonts w:ascii="Times New Roman" w:hAnsi="Times New Roman" w:cs="Times New Roman"/>
          <w:color w:val="000000"/>
          <w:sz w:val="24"/>
          <w:szCs w:val="24"/>
        </w:rPr>
        <w:t>staff transmits</w:t>
      </w:r>
      <w:r>
        <w:rPr>
          <w:rFonts w:ascii="Times New Roman" w:hAnsi="Times New Roman" w:cs="Times New Roman"/>
          <w:color w:val="000000"/>
          <w:sz w:val="24"/>
          <w:szCs w:val="24"/>
        </w:rPr>
        <w:t xml:space="preserve"> all Project Descriptions, vendor list, and review to ISC for their 1-week review. </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2</w:t>
      </w:r>
      <w:r>
        <w:rPr>
          <w:rFonts w:ascii="Times New Roman" w:hAnsi="Times New Roman" w:cs="Times New Roman"/>
          <w:color w:val="000000"/>
          <w:sz w:val="24"/>
          <w:szCs w:val="24"/>
        </w:rPr>
        <w:t xml:space="preserve"> (13</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17</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ISC has conference call to vote on Project Descriptions to move forward.</w:t>
      </w:r>
    </w:p>
    <w:p w:rsidR="00414D73" w:rsidRDefault="00414D73" w:rsidP="000A598C">
      <w:pPr>
        <w:autoSpaceDE w:val="0"/>
        <w:autoSpaceDN w:val="0"/>
        <w:adjustRightInd w:val="0"/>
        <w:spacing w:before="240" w:after="0" w:line="240" w:lineRule="auto"/>
        <w:ind w:left="72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Weeks 3 </w:t>
      </w:r>
      <w:r>
        <w:rPr>
          <w:rFonts w:ascii="Times New Roman" w:hAnsi="Times New Roman" w:cs="Times New Roman"/>
          <w:bCs/>
          <w:color w:val="000000"/>
          <w:sz w:val="24"/>
          <w:szCs w:val="24"/>
        </w:rPr>
        <w:t>(20</w:t>
      </w:r>
      <w:r w:rsidRPr="00414D73">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-24</w:t>
      </w:r>
      <w:r w:rsidRPr="00414D73">
        <w:rPr>
          <w:rFonts w:ascii="Times New Roman" w:hAnsi="Times New Roman" w:cs="Times New Roman"/>
          <w:bCs/>
          <w:color w:val="000000"/>
          <w:sz w:val="24"/>
          <w:szCs w:val="24"/>
          <w:vertAlign w:val="superscript"/>
        </w:rPr>
        <w:t>th</w:t>
      </w:r>
      <w:proofErr w:type="gramStart"/>
      <w:r>
        <w:rPr>
          <w:rFonts w:ascii="Times New Roman" w:hAnsi="Times New Roman" w:cs="Times New Roman"/>
          <w:bCs/>
          <w:color w:val="000000"/>
          <w:sz w:val="24"/>
          <w:szCs w:val="24"/>
        </w:rPr>
        <w:t>)  LCC</w:t>
      </w:r>
      <w:proofErr w:type="gramEnd"/>
      <w:r>
        <w:rPr>
          <w:rFonts w:ascii="Times New Roman" w:hAnsi="Times New Roman" w:cs="Times New Roman"/>
          <w:bCs/>
          <w:color w:val="000000"/>
          <w:sz w:val="24"/>
          <w:szCs w:val="24"/>
        </w:rPr>
        <w:t xml:space="preserve"> Staff work with Executive Subcommittee of Interim Steering Committee to finalize all aspects of this RFA.</w:t>
      </w:r>
    </w:p>
    <w:p w:rsidR="00414D73" w:rsidRPr="00414D73" w:rsidRDefault="00414D73"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February 24</w:t>
      </w:r>
      <w:r w:rsidRPr="00414D73">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RFA </w:t>
      </w:r>
      <w:r w:rsidR="0050574B">
        <w:rPr>
          <w:rFonts w:ascii="Times New Roman" w:hAnsi="Times New Roman" w:cs="Times New Roman"/>
          <w:bCs/>
          <w:color w:val="000000"/>
          <w:sz w:val="24"/>
          <w:szCs w:val="24"/>
        </w:rPr>
        <w:t>is distributed to list of potential vendors developed by AppLCC, and others identified in a RFA distribution plan (distributions will extend into week of February 27</w:t>
      </w:r>
      <w:r w:rsidR="0050574B" w:rsidRPr="0050574B">
        <w:rPr>
          <w:rFonts w:ascii="Times New Roman" w:hAnsi="Times New Roman" w:cs="Times New Roman"/>
          <w:bCs/>
          <w:color w:val="000000"/>
          <w:sz w:val="24"/>
          <w:szCs w:val="24"/>
          <w:vertAlign w:val="superscript"/>
        </w:rPr>
        <w:t>th</w:t>
      </w:r>
      <w:r w:rsidR="0050574B">
        <w:rPr>
          <w:rFonts w:ascii="Times New Roman" w:hAnsi="Times New Roman" w:cs="Times New Roman"/>
          <w:bCs/>
          <w:color w:val="000000"/>
          <w:sz w:val="24"/>
          <w:szCs w:val="24"/>
        </w:rPr>
        <w:t xml:space="preserve"> somewhat).</w:t>
      </w:r>
    </w:p>
    <w:p w:rsidR="0039450A" w:rsidRDefault="0039450A"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March 2012</w:t>
      </w:r>
    </w:p>
    <w:p w:rsidR="00D81E67" w:rsidRPr="00205825" w:rsidRDefault="00BA7C46" w:rsidP="000A598C">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First</w:t>
      </w:r>
      <w:proofErr w:type="gramEnd"/>
      <w:r w:rsidR="00D81E67" w:rsidRPr="00205825">
        <w:rPr>
          <w:rFonts w:ascii="Times New Roman" w:hAnsi="Times New Roman" w:cs="Times New Roman"/>
          <w:bCs/>
          <w:color w:val="000000"/>
          <w:sz w:val="24"/>
          <w:szCs w:val="24"/>
        </w:rPr>
        <w:t xml:space="preserve"> Q&amp;A call 10AM with interested applicants to provide information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Pr="00205825" w:rsidRDefault="00BA7C46" w:rsidP="00081643">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19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Second</w:t>
      </w:r>
      <w:proofErr w:type="gramEnd"/>
      <w:r w:rsidR="00D81E67" w:rsidRPr="00205825">
        <w:rPr>
          <w:rFonts w:ascii="Times New Roman" w:hAnsi="Times New Roman" w:cs="Times New Roman"/>
          <w:bCs/>
          <w:color w:val="000000"/>
          <w:sz w:val="24"/>
          <w:szCs w:val="24"/>
        </w:rPr>
        <w:t xml:space="preserve"> Q&amp;A call at 10AM with interested applicants to provide info</w:t>
      </w:r>
      <w:r w:rsidR="00852B74" w:rsidRPr="00205825">
        <w:rPr>
          <w:rFonts w:ascii="Times New Roman" w:hAnsi="Times New Roman" w:cs="Times New Roman"/>
          <w:bCs/>
          <w:color w:val="000000"/>
          <w:sz w:val="24"/>
          <w:szCs w:val="24"/>
        </w:rPr>
        <w:t xml:space="preserve">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Default="00D81E67" w:rsidP="00081643">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March </w:t>
      </w:r>
      <w:proofErr w:type="gramStart"/>
      <w:r w:rsidR="00BA7C46">
        <w:rPr>
          <w:rFonts w:ascii="Times New Roman" w:hAnsi="Times New Roman" w:cs="Times New Roman"/>
          <w:b/>
          <w:bCs/>
          <w:sz w:val="24"/>
          <w:szCs w:val="24"/>
        </w:rPr>
        <w:t>23</w:t>
      </w:r>
      <w:r>
        <w:rPr>
          <w:rFonts w:ascii="Times New Roman" w:hAnsi="Times New Roman" w:cs="Times New Roman"/>
          <w:b/>
          <w:bCs/>
          <w:color w:val="000000"/>
          <w:sz w:val="24"/>
          <w:szCs w:val="24"/>
        </w:rPr>
        <w:t xml:space="preserve">  </w:t>
      </w:r>
      <w:r w:rsidRPr="00E44B3A">
        <w:rPr>
          <w:rFonts w:ascii="Times New Roman" w:hAnsi="Times New Roman" w:cs="Times New Roman"/>
          <w:bCs/>
          <w:color w:val="000000"/>
          <w:sz w:val="24"/>
          <w:szCs w:val="24"/>
        </w:rPr>
        <w:t>Third</w:t>
      </w:r>
      <w:proofErr w:type="gramEnd"/>
      <w:r w:rsidRPr="00E44B3A">
        <w:rPr>
          <w:rFonts w:ascii="Times New Roman" w:hAnsi="Times New Roman" w:cs="Times New Roman"/>
          <w:bCs/>
          <w:color w:val="000000"/>
          <w:sz w:val="24"/>
          <w:szCs w:val="24"/>
        </w:rPr>
        <w:t xml:space="preserve"> Q&amp;A call at 10AM with interested applicants to provide info</w:t>
      </w:r>
      <w:r w:rsidR="00852B74" w:rsidRPr="00E44B3A">
        <w:rPr>
          <w:rFonts w:ascii="Times New Roman" w:hAnsi="Times New Roman" w:cs="Times New Roman"/>
          <w:bCs/>
          <w:color w:val="000000"/>
          <w:sz w:val="24"/>
          <w:szCs w:val="24"/>
        </w:rPr>
        <w:t>rmation and entertai</w:t>
      </w:r>
      <w:r w:rsidR="00081643" w:rsidRPr="00E44B3A">
        <w:rPr>
          <w:rFonts w:ascii="Times New Roman" w:hAnsi="Times New Roman" w:cs="Times New Roman"/>
          <w:bCs/>
          <w:color w:val="000000"/>
          <w:sz w:val="24"/>
          <w:szCs w:val="24"/>
        </w:rPr>
        <w:t xml:space="preserve">n questions; </w:t>
      </w:r>
      <w:r w:rsidR="00852B74" w:rsidRPr="00E44B3A">
        <w:rPr>
          <w:rFonts w:ascii="Times New Roman" w:hAnsi="Times New Roman" w:cs="Times New Roman"/>
          <w:bCs/>
          <w:color w:val="000000"/>
          <w:sz w:val="24"/>
          <w:szCs w:val="24"/>
        </w:rPr>
        <w:t xml:space="preserve"> </w:t>
      </w:r>
      <w:r w:rsidR="00081643" w:rsidRPr="00E44B3A">
        <w:rPr>
          <w:rFonts w:ascii="Times New Roman" w:hAnsi="Times New Roman" w:cs="Times New Roman"/>
          <w:bCs/>
          <w:color w:val="000000"/>
          <w:sz w:val="24"/>
          <w:szCs w:val="24"/>
        </w:rPr>
        <w:t xml:space="preserve">to participate, dial 1-866-762-5634 and then </w:t>
      </w:r>
      <w:proofErr w:type="spellStart"/>
      <w:r w:rsidR="00081643" w:rsidRPr="00E44B3A">
        <w:rPr>
          <w:rFonts w:ascii="Times New Roman" w:hAnsi="Times New Roman" w:cs="Times New Roman"/>
          <w:bCs/>
          <w:color w:val="000000"/>
          <w:sz w:val="24"/>
          <w:szCs w:val="24"/>
        </w:rPr>
        <w:t>passcode</w:t>
      </w:r>
      <w:proofErr w:type="spellEnd"/>
      <w:r w:rsidR="00081643" w:rsidRPr="00E44B3A">
        <w:rPr>
          <w:rFonts w:ascii="Times New Roman" w:hAnsi="Times New Roman" w:cs="Times New Roman"/>
          <w:bCs/>
          <w:color w:val="000000"/>
          <w:sz w:val="24"/>
          <w:szCs w:val="24"/>
        </w:rPr>
        <w:t xml:space="preserve"> 4958152.</w:t>
      </w:r>
    </w:p>
    <w:p w:rsidR="0050574B" w:rsidRDefault="00811143"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March </w:t>
      </w:r>
      <w:r w:rsidR="00BA7C46">
        <w:rPr>
          <w:rFonts w:ascii="Times New Roman" w:hAnsi="Times New Roman" w:cs="Times New Roman"/>
          <w:b/>
          <w:bCs/>
          <w:color w:val="000000"/>
          <w:sz w:val="24"/>
          <w:szCs w:val="24"/>
        </w:rPr>
        <w:t xml:space="preserve">29 </w:t>
      </w:r>
      <w:proofErr w:type="gramStart"/>
      <w:r w:rsidR="00BA7C46">
        <w:rPr>
          <w:rFonts w:ascii="Times New Roman" w:hAnsi="Times New Roman" w:cs="Times New Roman"/>
          <w:b/>
          <w:bCs/>
          <w:color w:val="000000"/>
          <w:sz w:val="24"/>
          <w:szCs w:val="24"/>
        </w:rPr>
        <w:t>5PM</w:t>
      </w:r>
      <w:r w:rsidR="00461F50">
        <w:rPr>
          <w:rFonts w:ascii="Times New Roman" w:hAnsi="Times New Roman" w:cs="Times New Roman"/>
          <w:color w:val="000000"/>
          <w:sz w:val="24"/>
          <w:szCs w:val="24"/>
        </w:rPr>
        <w:t xml:space="preserve">  </w:t>
      </w:r>
      <w:r w:rsidR="0050574B">
        <w:rPr>
          <w:rFonts w:ascii="Times New Roman" w:hAnsi="Times New Roman" w:cs="Times New Roman"/>
          <w:color w:val="000000"/>
          <w:sz w:val="24"/>
          <w:szCs w:val="24"/>
        </w:rPr>
        <w:t>All</w:t>
      </w:r>
      <w:proofErr w:type="gramEnd"/>
      <w:r w:rsidR="0050574B">
        <w:rPr>
          <w:rFonts w:ascii="Times New Roman" w:hAnsi="Times New Roman" w:cs="Times New Roman"/>
          <w:color w:val="000000"/>
          <w:sz w:val="24"/>
          <w:szCs w:val="24"/>
        </w:rPr>
        <w:t xml:space="preserve"> applications for funding support</w:t>
      </w:r>
      <w:r w:rsidR="000A598C">
        <w:rPr>
          <w:rFonts w:ascii="Times New Roman" w:hAnsi="Times New Roman" w:cs="Times New Roman"/>
          <w:color w:val="000000"/>
          <w:sz w:val="24"/>
          <w:szCs w:val="24"/>
        </w:rPr>
        <w:t xml:space="preserve"> mu</w:t>
      </w:r>
      <w:r w:rsidR="0050574B">
        <w:rPr>
          <w:rFonts w:ascii="Times New Roman" w:hAnsi="Times New Roman" w:cs="Times New Roman"/>
          <w:color w:val="000000"/>
          <w:sz w:val="24"/>
          <w:szCs w:val="24"/>
        </w:rPr>
        <w:t>st be submitted to LCC Staff on or before</w:t>
      </w:r>
      <w:r w:rsidR="000A598C">
        <w:rPr>
          <w:rFonts w:ascii="Times New Roman" w:hAnsi="Times New Roman" w:cs="Times New Roman"/>
          <w:color w:val="000000"/>
          <w:sz w:val="24"/>
          <w:szCs w:val="24"/>
        </w:rPr>
        <w:t xml:space="preserve"> this date.</w:t>
      </w:r>
      <w:r w:rsidR="0050574B">
        <w:rPr>
          <w:rFonts w:ascii="Times New Roman" w:hAnsi="Times New Roman" w:cs="Times New Roman"/>
          <w:color w:val="000000"/>
          <w:sz w:val="24"/>
          <w:szCs w:val="24"/>
        </w:rPr>
        <w:t xml:space="preserve">  Staff will review for completeness and coordinate </w:t>
      </w:r>
      <w:r w:rsidR="00060BB1">
        <w:rPr>
          <w:rFonts w:ascii="Times New Roman" w:hAnsi="Times New Roman" w:cs="Times New Roman"/>
          <w:color w:val="000000"/>
          <w:sz w:val="24"/>
          <w:szCs w:val="24"/>
        </w:rPr>
        <w:t xml:space="preserve">any </w:t>
      </w:r>
      <w:r w:rsidR="0050574B">
        <w:rPr>
          <w:rFonts w:ascii="Times New Roman" w:hAnsi="Times New Roman" w:cs="Times New Roman"/>
          <w:color w:val="000000"/>
          <w:sz w:val="24"/>
          <w:szCs w:val="24"/>
        </w:rPr>
        <w:t xml:space="preserve">deficiencies </w:t>
      </w:r>
      <w:r w:rsidR="00060BB1">
        <w:rPr>
          <w:rFonts w:ascii="Times New Roman" w:hAnsi="Times New Roman" w:cs="Times New Roman"/>
          <w:color w:val="000000"/>
          <w:sz w:val="24"/>
          <w:szCs w:val="24"/>
        </w:rPr>
        <w:t xml:space="preserve">or concerns </w:t>
      </w:r>
      <w:r w:rsidR="0050574B">
        <w:rPr>
          <w:rFonts w:ascii="Times New Roman" w:hAnsi="Times New Roman" w:cs="Times New Roman"/>
          <w:color w:val="000000"/>
          <w:sz w:val="24"/>
          <w:szCs w:val="24"/>
        </w:rPr>
        <w:t>with applicants.</w:t>
      </w:r>
    </w:p>
    <w:p w:rsidR="0050574B" w:rsidRDefault="00EE3F94"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Pr>
          <w:rFonts w:ascii="Times New Roman" w:hAnsi="Times New Roman" w:cs="Times New Roman"/>
          <w:b/>
          <w:color w:val="000000"/>
          <w:sz w:val="24"/>
          <w:szCs w:val="24"/>
        </w:rPr>
        <w:t xml:space="preserve">March </w:t>
      </w:r>
      <w:proofErr w:type="gramStart"/>
      <w:r w:rsidR="00811143">
        <w:rPr>
          <w:rFonts w:ascii="Times New Roman" w:hAnsi="Times New Roman" w:cs="Times New Roman"/>
          <w:b/>
          <w:color w:val="000000"/>
          <w:sz w:val="24"/>
          <w:szCs w:val="24"/>
        </w:rPr>
        <w:t>30</w:t>
      </w:r>
      <w:r w:rsidR="00461F50">
        <w:rPr>
          <w:rFonts w:ascii="Times New Roman" w:hAnsi="Times New Roman" w:cs="Times New Roman"/>
          <w:b/>
          <w:color w:val="000000"/>
          <w:sz w:val="24"/>
          <w:szCs w:val="24"/>
        </w:rPr>
        <w:t xml:space="preserve">  </w:t>
      </w:r>
      <w:r w:rsidR="00060BB1">
        <w:rPr>
          <w:rFonts w:ascii="Times New Roman" w:hAnsi="Times New Roman" w:cs="Times New Roman"/>
          <w:color w:val="000000"/>
          <w:sz w:val="24"/>
          <w:szCs w:val="24"/>
        </w:rPr>
        <w:t>All</w:t>
      </w:r>
      <w:proofErr w:type="gramEnd"/>
      <w:r w:rsidR="00060BB1">
        <w:rPr>
          <w:rFonts w:ascii="Times New Roman" w:hAnsi="Times New Roman" w:cs="Times New Roman"/>
          <w:color w:val="000000"/>
          <w:sz w:val="24"/>
          <w:szCs w:val="24"/>
        </w:rPr>
        <w:t xml:space="preserve"> complete applications </w:t>
      </w:r>
      <w:r w:rsidR="00461F50">
        <w:rPr>
          <w:rFonts w:ascii="Times New Roman" w:hAnsi="Times New Roman" w:cs="Times New Roman"/>
          <w:color w:val="000000"/>
          <w:sz w:val="24"/>
          <w:szCs w:val="24"/>
        </w:rPr>
        <w:t>that meet manda</w:t>
      </w:r>
      <w:r w:rsidR="001B46EA">
        <w:rPr>
          <w:rFonts w:ascii="Times New Roman" w:hAnsi="Times New Roman" w:cs="Times New Roman"/>
          <w:color w:val="000000"/>
          <w:sz w:val="24"/>
          <w:szCs w:val="24"/>
        </w:rPr>
        <w:t xml:space="preserve">tory requirements as </w:t>
      </w:r>
      <w:proofErr w:type="spellStart"/>
      <w:r w:rsidR="001B46EA">
        <w:rPr>
          <w:rFonts w:ascii="Times New Roman" w:hAnsi="Times New Roman" w:cs="Times New Roman"/>
          <w:color w:val="000000"/>
          <w:sz w:val="24"/>
          <w:szCs w:val="24"/>
        </w:rPr>
        <w:t>preevaluat</w:t>
      </w:r>
      <w:r w:rsidR="00461F50">
        <w:rPr>
          <w:rFonts w:ascii="Times New Roman" w:hAnsi="Times New Roman" w:cs="Times New Roman"/>
          <w:color w:val="000000"/>
          <w:sz w:val="24"/>
          <w:szCs w:val="24"/>
        </w:rPr>
        <w:t>ed</w:t>
      </w:r>
      <w:proofErr w:type="spellEnd"/>
      <w:r w:rsidR="00461F50">
        <w:rPr>
          <w:rFonts w:ascii="Times New Roman" w:hAnsi="Times New Roman" w:cs="Times New Roman"/>
          <w:color w:val="000000"/>
          <w:sz w:val="24"/>
          <w:szCs w:val="24"/>
        </w:rPr>
        <w:t xml:space="preserve"> by LCC Staff </w:t>
      </w:r>
      <w:r w:rsidR="00060BB1">
        <w:rPr>
          <w:rFonts w:ascii="Times New Roman" w:hAnsi="Times New Roman" w:cs="Times New Roman"/>
          <w:color w:val="000000"/>
          <w:sz w:val="24"/>
          <w:szCs w:val="24"/>
        </w:rPr>
        <w:t>will be forwarded to the Executive Subcommittee of the Appalachian LCC Interim Steer</w:t>
      </w:r>
      <w:r w:rsidR="00BA7C46">
        <w:rPr>
          <w:rFonts w:ascii="Times New Roman" w:hAnsi="Times New Roman" w:cs="Times New Roman"/>
          <w:color w:val="000000"/>
          <w:sz w:val="24"/>
          <w:szCs w:val="24"/>
        </w:rPr>
        <w:t>ing Committee</w:t>
      </w:r>
      <w:r>
        <w:rPr>
          <w:rFonts w:ascii="Times New Roman" w:hAnsi="Times New Roman" w:cs="Times New Roman"/>
          <w:color w:val="000000"/>
          <w:sz w:val="24"/>
          <w:szCs w:val="24"/>
        </w:rPr>
        <w:t xml:space="preserve"> for consideration</w:t>
      </w:r>
      <w:r w:rsidR="00BA7C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decisions in early April</w:t>
      </w:r>
      <w:r w:rsidR="00060BB1">
        <w:rPr>
          <w:rFonts w:ascii="Times New Roman" w:hAnsi="Times New Roman" w:cs="Times New Roman"/>
          <w:color w:val="000000"/>
          <w:sz w:val="24"/>
          <w:szCs w:val="24"/>
        </w:rPr>
        <w:t>.</w:t>
      </w:r>
    </w:p>
    <w:p w:rsidR="0039450A" w:rsidRDefault="0039450A" w:rsidP="000A598C">
      <w:pPr>
        <w:autoSpaceDE w:val="0"/>
        <w:autoSpaceDN w:val="0"/>
        <w:adjustRightInd w:val="0"/>
        <w:spacing w:before="240"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April 2012</w:t>
      </w:r>
    </w:p>
    <w:p w:rsidR="00CA087F" w:rsidRPr="00EE3F94" w:rsidRDefault="00EE3F94" w:rsidP="00EE3F94">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sidRPr="0039450A">
        <w:rPr>
          <w:rFonts w:ascii="Times New Roman" w:hAnsi="Times New Roman" w:cs="Times New Roman"/>
          <w:b/>
          <w:color w:val="000000"/>
          <w:sz w:val="24"/>
          <w:szCs w:val="24"/>
        </w:rPr>
        <w:t xml:space="preserve">April </w:t>
      </w:r>
      <w:r>
        <w:rPr>
          <w:rFonts w:ascii="Times New Roman" w:hAnsi="Times New Roman" w:cs="Times New Roman"/>
          <w:b/>
          <w:color w:val="000000"/>
          <w:sz w:val="24"/>
          <w:szCs w:val="24"/>
        </w:rPr>
        <w:t xml:space="preserve">2-12  </w:t>
      </w:r>
      <w:r>
        <w:rPr>
          <w:rFonts w:ascii="Times New Roman" w:hAnsi="Times New Roman" w:cs="Times New Roman"/>
          <w:color w:val="000000"/>
          <w:sz w:val="24"/>
          <w:szCs w:val="24"/>
        </w:rPr>
        <w:t xml:space="preserve">LCC staff </w:t>
      </w:r>
      <w:r w:rsidR="00205825">
        <w:rPr>
          <w:rFonts w:ascii="Times New Roman" w:hAnsi="Times New Roman" w:cs="Times New Roman"/>
          <w:color w:val="000000"/>
          <w:sz w:val="24"/>
          <w:szCs w:val="24"/>
        </w:rPr>
        <w:t xml:space="preserve">lead coordinated effort to score final set of applications with Executive Subcommittee members and anonymous expert reviewers. </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sidRPr="00B613D5">
        <w:rPr>
          <w:rFonts w:ascii="Times New Roman" w:hAnsi="Times New Roman" w:cs="Times New Roman"/>
          <w:b/>
          <w:color w:val="000000"/>
          <w:sz w:val="24"/>
          <w:szCs w:val="24"/>
        </w:rPr>
        <w:t xml:space="preserve">O/A April </w:t>
      </w:r>
      <w:proofErr w:type="gramStart"/>
      <w:r w:rsidR="00B613D5" w:rsidRPr="00B613D5">
        <w:rPr>
          <w:rFonts w:ascii="Times New Roman" w:hAnsi="Times New Roman" w:cs="Times New Roman"/>
          <w:b/>
          <w:color w:val="000000"/>
          <w:sz w:val="24"/>
          <w:szCs w:val="24"/>
        </w:rPr>
        <w:t>1</w:t>
      </w:r>
      <w:r w:rsidR="00EE3F94">
        <w:rPr>
          <w:rFonts w:ascii="Times New Roman" w:hAnsi="Times New Roman" w:cs="Times New Roman"/>
          <w:b/>
          <w:color w:val="000000"/>
          <w:sz w:val="24"/>
          <w:szCs w:val="24"/>
        </w:rPr>
        <w:t>3</w:t>
      </w:r>
      <w:r w:rsidR="00B613D5">
        <w:rPr>
          <w:rFonts w:ascii="Times New Roman" w:hAnsi="Times New Roman" w:cs="Times New Roman"/>
          <w:color w:val="000000"/>
          <w:sz w:val="24"/>
          <w:szCs w:val="24"/>
        </w:rPr>
        <w:t xml:space="preserve">  Executive</w:t>
      </w:r>
      <w:proofErr w:type="gramEnd"/>
      <w:r w:rsidR="00B613D5">
        <w:rPr>
          <w:rFonts w:ascii="Times New Roman" w:hAnsi="Times New Roman" w:cs="Times New Roman"/>
          <w:color w:val="000000"/>
          <w:sz w:val="24"/>
          <w:szCs w:val="24"/>
        </w:rPr>
        <w:t xml:space="preserve"> Subcommittee holds</w:t>
      </w:r>
      <w:r w:rsidR="00811143">
        <w:rPr>
          <w:rFonts w:ascii="Times New Roman" w:hAnsi="Times New Roman" w:cs="Times New Roman"/>
          <w:color w:val="000000"/>
          <w:sz w:val="24"/>
          <w:szCs w:val="24"/>
        </w:rPr>
        <w:t xml:space="preserve"> conference </w:t>
      </w:r>
      <w:r w:rsidR="00B613D5">
        <w:rPr>
          <w:rFonts w:ascii="Times New Roman" w:hAnsi="Times New Roman" w:cs="Times New Roman"/>
          <w:color w:val="000000"/>
          <w:sz w:val="24"/>
          <w:szCs w:val="24"/>
        </w:rPr>
        <w:t xml:space="preserve">call </w:t>
      </w:r>
      <w:r w:rsidR="00811143">
        <w:rPr>
          <w:rFonts w:ascii="Times New Roman" w:hAnsi="Times New Roman" w:cs="Times New Roman"/>
          <w:color w:val="000000"/>
          <w:sz w:val="24"/>
          <w:szCs w:val="24"/>
        </w:rPr>
        <w:t>to vote on final recommendations.</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39450A" w:rsidRPr="0039450A">
        <w:rPr>
          <w:rFonts w:ascii="Times New Roman" w:hAnsi="Times New Roman" w:cs="Times New Roman"/>
          <w:b/>
          <w:color w:val="000000"/>
          <w:sz w:val="24"/>
          <w:szCs w:val="24"/>
        </w:rPr>
        <w:t xml:space="preserve">April </w:t>
      </w:r>
      <w:proofErr w:type="gramStart"/>
      <w:r w:rsidR="0039450A" w:rsidRPr="0039450A">
        <w:rPr>
          <w:rFonts w:ascii="Times New Roman" w:hAnsi="Times New Roman" w:cs="Times New Roman"/>
          <w:b/>
          <w:color w:val="000000"/>
          <w:sz w:val="24"/>
          <w:szCs w:val="24"/>
        </w:rPr>
        <w:t>16</w:t>
      </w:r>
      <w:r w:rsidR="00461F50">
        <w:rPr>
          <w:rFonts w:ascii="Times New Roman" w:hAnsi="Times New Roman" w:cs="Times New Roman"/>
          <w:b/>
          <w:color w:val="000000"/>
          <w:sz w:val="24"/>
          <w:szCs w:val="24"/>
        </w:rPr>
        <w:t xml:space="preserve">  </w:t>
      </w:r>
      <w:r w:rsidR="0039450A">
        <w:rPr>
          <w:rFonts w:ascii="Times New Roman" w:hAnsi="Times New Roman" w:cs="Times New Roman"/>
          <w:color w:val="000000"/>
          <w:sz w:val="24"/>
          <w:szCs w:val="24"/>
        </w:rPr>
        <w:t>LCC</w:t>
      </w:r>
      <w:proofErr w:type="gramEnd"/>
      <w:r w:rsidR="0039450A">
        <w:rPr>
          <w:rFonts w:ascii="Times New Roman" w:hAnsi="Times New Roman" w:cs="Times New Roman"/>
          <w:color w:val="000000"/>
          <w:sz w:val="24"/>
          <w:szCs w:val="24"/>
        </w:rPr>
        <w:t xml:space="preserve"> Staff direct our partner, the Wildlife Management Institute to issue contracts to selected applicants.</w:t>
      </w:r>
    </w:p>
    <w:p w:rsidR="0039450A" w:rsidRDefault="0039450A" w:rsidP="000A598C">
      <w:pPr>
        <w:autoSpaceDE w:val="0"/>
        <w:autoSpaceDN w:val="0"/>
        <w:adjustRightInd w:val="0"/>
        <w:spacing w:before="240" w:after="0" w:line="240" w:lineRule="auto"/>
        <w:rPr>
          <w:rFonts w:ascii="Times New Roman" w:hAnsi="Times New Roman" w:cs="Times New Roman"/>
          <w:color w:val="000000"/>
          <w:sz w:val="24"/>
          <w:szCs w:val="24"/>
        </w:rPr>
      </w:pPr>
      <w:r w:rsidRPr="0039450A">
        <w:rPr>
          <w:rFonts w:ascii="Times New Roman" w:hAnsi="Times New Roman" w:cs="Times New Roman"/>
          <w:b/>
          <w:color w:val="000000"/>
          <w:sz w:val="24"/>
          <w:szCs w:val="24"/>
        </w:rPr>
        <w:t xml:space="preserve">April </w:t>
      </w:r>
      <w:proofErr w:type="gramStart"/>
      <w:r w:rsidRPr="0039450A">
        <w:rPr>
          <w:rFonts w:ascii="Times New Roman" w:hAnsi="Times New Roman" w:cs="Times New Roman"/>
          <w:b/>
          <w:color w:val="000000"/>
          <w:sz w:val="24"/>
          <w:szCs w:val="24"/>
        </w:rPr>
        <w:t>27</w:t>
      </w:r>
      <w:r w:rsidR="00461F50">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All</w:t>
      </w:r>
      <w:proofErr w:type="gramEnd"/>
      <w:r>
        <w:rPr>
          <w:rFonts w:ascii="Times New Roman" w:hAnsi="Times New Roman" w:cs="Times New Roman"/>
          <w:color w:val="000000"/>
          <w:sz w:val="24"/>
          <w:szCs w:val="24"/>
        </w:rPr>
        <w:t xml:space="preserve"> contracting is completed for this RFA.</w:t>
      </w:r>
    </w:p>
    <w:p w:rsidR="001B46EA" w:rsidRDefault="001B46EA">
      <w:pPr>
        <w:rPr>
          <w:rFonts w:ascii="Times New Roman" w:hAnsi="Times New Roman" w:cs="Times New Roman"/>
          <w:sz w:val="24"/>
          <w:szCs w:val="24"/>
        </w:rPr>
      </w:pPr>
    </w:p>
    <w:p w:rsidR="00C7057A" w:rsidRDefault="006E0EB5">
      <w:pPr>
        <w:rPr>
          <w:rFonts w:ascii="Times New Roman" w:hAnsi="Times New Roman" w:cs="Times New Roman"/>
          <w:sz w:val="24"/>
          <w:szCs w:val="24"/>
        </w:rPr>
      </w:pPr>
      <w:r>
        <w:rPr>
          <w:rFonts w:ascii="Times New Roman" w:hAnsi="Times New Roman" w:cs="Times New Roman"/>
          <w:sz w:val="24"/>
          <w:szCs w:val="24"/>
        </w:rPr>
        <w:t>Conference calls to respond to questions about this RFA will be scheduled at regular weekly dates/times and announced to all interested vendors</w:t>
      </w:r>
      <w:r w:rsidR="006B2062">
        <w:rPr>
          <w:rFonts w:ascii="Times New Roman" w:hAnsi="Times New Roman" w:cs="Times New Roman"/>
          <w:sz w:val="24"/>
          <w:szCs w:val="24"/>
        </w:rPr>
        <w:t xml:space="preserve"> at least 3 workdays prior</w:t>
      </w:r>
      <w:r>
        <w:rPr>
          <w:rFonts w:ascii="Times New Roman" w:hAnsi="Times New Roman" w:cs="Times New Roman"/>
          <w:sz w:val="24"/>
          <w:szCs w:val="24"/>
        </w:rPr>
        <w:t>.</w:t>
      </w:r>
      <w:r w:rsidR="00D90A09">
        <w:rPr>
          <w:rFonts w:ascii="Times New Roman" w:hAnsi="Times New Roman" w:cs="Times New Roman"/>
          <w:sz w:val="24"/>
          <w:szCs w:val="24"/>
        </w:rPr>
        <w:t xml:space="preserve">  </w:t>
      </w:r>
      <w:r w:rsidR="000A2FA1">
        <w:rPr>
          <w:rFonts w:ascii="Times New Roman" w:hAnsi="Times New Roman" w:cs="Times New Roman"/>
          <w:sz w:val="24"/>
          <w:szCs w:val="24"/>
        </w:rPr>
        <w:t xml:space="preserve">No individual additional communication will be allowable.  Incomplete submissions will not be considered. </w:t>
      </w:r>
      <w:r w:rsidR="00D90A09">
        <w:rPr>
          <w:rFonts w:ascii="Times New Roman" w:hAnsi="Times New Roman" w:cs="Times New Roman"/>
          <w:sz w:val="24"/>
          <w:szCs w:val="24"/>
        </w:rPr>
        <w:t>Final decisions regarding this RFA will be made NLT April of 2012.</w:t>
      </w:r>
      <w:r w:rsidR="00522A2D">
        <w:rPr>
          <w:rFonts w:ascii="Times New Roman" w:hAnsi="Times New Roman" w:cs="Times New Roman"/>
          <w:sz w:val="24"/>
          <w:szCs w:val="24"/>
        </w:rPr>
        <w:t xml:space="preserve">  Successful vendors will be required to consult with Appalachian LCC staff </w:t>
      </w:r>
      <w:r w:rsidR="000F7A90">
        <w:rPr>
          <w:rFonts w:ascii="Times New Roman" w:hAnsi="Times New Roman" w:cs="Times New Roman"/>
          <w:sz w:val="24"/>
          <w:szCs w:val="24"/>
        </w:rPr>
        <w:t xml:space="preserve">and key stakeholders </w:t>
      </w:r>
      <w:r w:rsidR="00522A2D">
        <w:rPr>
          <w:rFonts w:ascii="Times New Roman" w:hAnsi="Times New Roman" w:cs="Times New Roman"/>
          <w:sz w:val="24"/>
          <w:szCs w:val="24"/>
        </w:rPr>
        <w:t xml:space="preserve">regarding concept development and </w:t>
      </w:r>
      <w:r w:rsidR="000F7A90">
        <w:rPr>
          <w:rFonts w:ascii="Times New Roman" w:hAnsi="Times New Roman" w:cs="Times New Roman"/>
          <w:sz w:val="24"/>
          <w:szCs w:val="24"/>
        </w:rPr>
        <w:t xml:space="preserve">implementation approach before commencing work; written concurrence that this requirement has been met will be obtained by the vendor from the Appalachian LCC Coordinator.  Early coordination is required to ensure that all electronic deliverables are compatible with software/hardware, databases, portals, tools, etc. utilized by the Appalachian LCC.  The vendor will be required to maintain an electronic database in </w:t>
      </w:r>
      <w:r w:rsidR="00A53BEB">
        <w:rPr>
          <w:rFonts w:ascii="Times New Roman" w:hAnsi="Times New Roman" w:cs="Times New Roman"/>
          <w:sz w:val="24"/>
          <w:szCs w:val="24"/>
        </w:rPr>
        <w:t>Microsoft</w:t>
      </w:r>
      <w:r w:rsidR="000F7A90">
        <w:rPr>
          <w:rFonts w:ascii="Times New Roman" w:hAnsi="Times New Roman" w:cs="Times New Roman"/>
          <w:sz w:val="24"/>
          <w:szCs w:val="24"/>
        </w:rPr>
        <w:t xml:space="preserve"> Excel tracking activities and </w:t>
      </w:r>
      <w:r w:rsidR="00EC6921">
        <w:rPr>
          <w:rFonts w:ascii="Times New Roman" w:hAnsi="Times New Roman" w:cs="Times New Roman"/>
          <w:sz w:val="24"/>
          <w:szCs w:val="24"/>
        </w:rPr>
        <w:t xml:space="preserve">detailed </w:t>
      </w:r>
      <w:r w:rsidR="000F7A90">
        <w:rPr>
          <w:rFonts w:ascii="Times New Roman" w:hAnsi="Times New Roman" w:cs="Times New Roman"/>
          <w:sz w:val="24"/>
          <w:szCs w:val="24"/>
        </w:rPr>
        <w:t xml:space="preserve">expenditures, and this information will submitted with </w:t>
      </w:r>
      <w:r w:rsidR="00EC6921">
        <w:rPr>
          <w:rFonts w:ascii="Times New Roman" w:hAnsi="Times New Roman" w:cs="Times New Roman"/>
          <w:sz w:val="24"/>
          <w:szCs w:val="24"/>
        </w:rPr>
        <w:t xml:space="preserve">brief </w:t>
      </w:r>
      <w:r w:rsidR="00BD2F8E">
        <w:rPr>
          <w:rFonts w:ascii="Times New Roman" w:hAnsi="Times New Roman" w:cs="Times New Roman"/>
          <w:sz w:val="24"/>
          <w:szCs w:val="24"/>
        </w:rPr>
        <w:t xml:space="preserve">progress </w:t>
      </w:r>
      <w:r w:rsidR="000F7A90">
        <w:rPr>
          <w:rFonts w:ascii="Times New Roman" w:hAnsi="Times New Roman" w:cs="Times New Roman"/>
          <w:sz w:val="24"/>
          <w:szCs w:val="24"/>
        </w:rPr>
        <w:t>narrative</w:t>
      </w:r>
      <w:r w:rsidR="00EC6921">
        <w:rPr>
          <w:rFonts w:ascii="Times New Roman" w:hAnsi="Times New Roman" w:cs="Times New Roman"/>
          <w:sz w:val="24"/>
          <w:szCs w:val="24"/>
        </w:rPr>
        <w:t xml:space="preserve"> on a month</w:t>
      </w:r>
      <w:r w:rsidR="000F7A90">
        <w:rPr>
          <w:rFonts w:ascii="Times New Roman" w:hAnsi="Times New Roman" w:cs="Times New Roman"/>
          <w:sz w:val="24"/>
          <w:szCs w:val="24"/>
        </w:rPr>
        <w:t xml:space="preserve">ly basis.  Any equipment or non-expendable supplies purchased under this Statement of Work shall become the </w:t>
      </w:r>
      <w:r w:rsidR="00EC6921">
        <w:rPr>
          <w:rFonts w:ascii="Times New Roman" w:hAnsi="Times New Roman" w:cs="Times New Roman"/>
          <w:sz w:val="24"/>
          <w:szCs w:val="24"/>
        </w:rPr>
        <w:t>property of the Appalachian LCC.</w:t>
      </w:r>
    </w:p>
    <w:p w:rsidR="002C2ABA" w:rsidRPr="002C2ABA" w:rsidRDefault="002C2ABA">
      <w:pPr>
        <w:rPr>
          <w:rFonts w:ascii="Times New Roman" w:hAnsi="Times New Roman" w:cs="Times New Roman"/>
          <w:b/>
          <w:sz w:val="24"/>
          <w:szCs w:val="24"/>
        </w:rPr>
      </w:pPr>
      <w:r w:rsidRPr="002C2ABA">
        <w:rPr>
          <w:rFonts w:ascii="Times New Roman" w:hAnsi="Times New Roman" w:cs="Times New Roman"/>
          <w:b/>
          <w:sz w:val="24"/>
          <w:szCs w:val="24"/>
        </w:rPr>
        <w:lastRenderedPageBreak/>
        <w:t>Evaluation Criteria for Applications</w:t>
      </w:r>
    </w:p>
    <w:p w:rsidR="00DC16E5" w:rsidRPr="00DC16E5" w:rsidRDefault="002C2ABA" w:rsidP="00E44B3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Applications will be reviewed and rated by staff from the AppLCC, the </w:t>
      </w:r>
      <w:r w:rsidR="00B75F77">
        <w:rPr>
          <w:rFonts w:ascii="Times New Roman" w:hAnsi="Times New Roman" w:cs="Times New Roman"/>
          <w:sz w:val="24"/>
          <w:szCs w:val="24"/>
        </w:rPr>
        <w:t>Executive Subcommittee of the AppLCC</w:t>
      </w:r>
      <w:r>
        <w:rPr>
          <w:rFonts w:ascii="Times New Roman" w:hAnsi="Times New Roman" w:cs="Times New Roman"/>
          <w:sz w:val="24"/>
          <w:szCs w:val="24"/>
        </w:rPr>
        <w:t xml:space="preserve"> Interim Steeri</w:t>
      </w:r>
      <w:r w:rsidR="001B46EA">
        <w:rPr>
          <w:rFonts w:ascii="Times New Roman" w:hAnsi="Times New Roman" w:cs="Times New Roman"/>
          <w:sz w:val="24"/>
          <w:szCs w:val="24"/>
        </w:rPr>
        <w:t xml:space="preserve">ng Committee, and our </w:t>
      </w:r>
      <w:r>
        <w:rPr>
          <w:rFonts w:ascii="Times New Roman" w:hAnsi="Times New Roman" w:cs="Times New Roman"/>
          <w:sz w:val="24"/>
          <w:szCs w:val="24"/>
        </w:rPr>
        <w:t>management partner the Wildlife Management Institute.</w:t>
      </w:r>
      <w:r w:rsidR="00B75F77">
        <w:rPr>
          <w:rFonts w:ascii="Times New Roman" w:hAnsi="Times New Roman" w:cs="Times New Roman"/>
          <w:sz w:val="24"/>
          <w:szCs w:val="24"/>
        </w:rPr>
        <w:t xml:space="preserve">  Preliminary assessments will ensure alignment of the application with the</w:t>
      </w:r>
      <w:r w:rsidR="001B46EA">
        <w:rPr>
          <w:rFonts w:ascii="Times New Roman" w:hAnsi="Times New Roman" w:cs="Times New Roman"/>
          <w:sz w:val="24"/>
          <w:szCs w:val="24"/>
        </w:rPr>
        <w:t xml:space="preserve"> </w:t>
      </w:r>
      <w:r w:rsidR="00B75F77">
        <w:rPr>
          <w:rFonts w:ascii="Times New Roman" w:hAnsi="Times New Roman" w:cs="Times New Roman"/>
          <w:sz w:val="24"/>
          <w:szCs w:val="24"/>
        </w:rPr>
        <w:t>stated intent of this RFA and the goals</w:t>
      </w:r>
      <w:r w:rsidR="001B46EA">
        <w:rPr>
          <w:rFonts w:ascii="Times New Roman" w:hAnsi="Times New Roman" w:cs="Times New Roman"/>
          <w:sz w:val="24"/>
          <w:szCs w:val="24"/>
        </w:rPr>
        <w:t xml:space="preserve"> of the AppLCC (see </w:t>
      </w:r>
      <w:hyperlink r:id="rId14" w:history="1">
        <w:r w:rsidR="00E44B3A">
          <w:rPr>
            <w:rFonts w:ascii="Calibri" w:hAnsi="Calibri" w:cs="Calibri"/>
            <w:color w:val="0000FF"/>
            <w:u w:val="single"/>
          </w:rPr>
          <w:t>http://applcc.org/</w:t>
        </w:r>
      </w:hyperlink>
      <w:r w:rsidR="00E44B3A">
        <w:rPr>
          <w:rFonts w:ascii="Tms Rmn" w:hAnsi="Tms Rmn"/>
          <w:sz w:val="24"/>
          <w:szCs w:val="24"/>
        </w:rPr>
        <w:t xml:space="preserve">) </w:t>
      </w:r>
      <w:r w:rsidR="001514CE">
        <w:rPr>
          <w:rFonts w:ascii="Times New Roman" w:hAnsi="Times New Roman" w:cs="Times New Roman"/>
          <w:sz w:val="24"/>
          <w:szCs w:val="24"/>
        </w:rPr>
        <w:t>for RFA announcement and Appendix I, ISC guidance for projects</w:t>
      </w:r>
      <w:r w:rsidR="00B75F77">
        <w:rPr>
          <w:rFonts w:ascii="Times New Roman" w:hAnsi="Times New Roman" w:cs="Times New Roman"/>
          <w:sz w:val="24"/>
          <w:szCs w:val="24"/>
        </w:rPr>
        <w:t>), as well as review the qualifications of the applicant</w:t>
      </w:r>
      <w:r w:rsidR="00626DD4">
        <w:rPr>
          <w:rFonts w:ascii="Times New Roman" w:hAnsi="Times New Roman" w:cs="Times New Roman"/>
          <w:sz w:val="24"/>
          <w:szCs w:val="24"/>
        </w:rPr>
        <w:t xml:space="preserve">.  Ratings will be based on </w:t>
      </w:r>
      <w:r w:rsidR="00B75F77">
        <w:rPr>
          <w:rFonts w:ascii="Times New Roman" w:hAnsi="Times New Roman" w:cs="Times New Roman"/>
          <w:sz w:val="24"/>
          <w:szCs w:val="24"/>
        </w:rPr>
        <w:t>scientific merit</w:t>
      </w:r>
      <w:r w:rsidR="00626DD4">
        <w:rPr>
          <w:rFonts w:ascii="Times New Roman" w:hAnsi="Times New Roman" w:cs="Times New Roman"/>
          <w:sz w:val="24"/>
          <w:szCs w:val="24"/>
        </w:rPr>
        <w:t xml:space="preserve">, </w:t>
      </w:r>
      <w:r w:rsidR="009A528B">
        <w:rPr>
          <w:rFonts w:ascii="Times New Roman" w:hAnsi="Times New Roman" w:cs="Times New Roman"/>
          <w:sz w:val="24"/>
          <w:szCs w:val="24"/>
        </w:rPr>
        <w:t xml:space="preserve">a history of acceptable contractual performance, </w:t>
      </w:r>
      <w:r w:rsidR="00626DD4">
        <w:rPr>
          <w:rFonts w:ascii="Times New Roman" w:hAnsi="Times New Roman" w:cs="Times New Roman"/>
          <w:sz w:val="24"/>
          <w:szCs w:val="24"/>
        </w:rPr>
        <w:t xml:space="preserve">time and financial budgets, </w:t>
      </w:r>
      <w:r w:rsidR="009A528B">
        <w:rPr>
          <w:rFonts w:ascii="Times New Roman" w:hAnsi="Times New Roman" w:cs="Times New Roman"/>
          <w:sz w:val="24"/>
          <w:szCs w:val="24"/>
        </w:rPr>
        <w:t>commitment to stakeholder involvement</w:t>
      </w:r>
      <w:r w:rsidR="001514CE">
        <w:rPr>
          <w:rFonts w:ascii="Times New Roman" w:hAnsi="Times New Roman" w:cs="Times New Roman"/>
          <w:sz w:val="24"/>
          <w:szCs w:val="24"/>
        </w:rPr>
        <w:t xml:space="preserve">, and direct applicability of the deliverables to adaptive </w:t>
      </w:r>
      <w:r w:rsidR="0078459E">
        <w:rPr>
          <w:rFonts w:ascii="Times New Roman" w:hAnsi="Times New Roman" w:cs="Times New Roman"/>
          <w:sz w:val="24"/>
          <w:szCs w:val="24"/>
        </w:rPr>
        <w:t xml:space="preserve">resource </w:t>
      </w:r>
      <w:r w:rsidR="001514CE">
        <w:rPr>
          <w:rFonts w:ascii="Times New Roman" w:hAnsi="Times New Roman" w:cs="Times New Roman"/>
          <w:sz w:val="24"/>
          <w:szCs w:val="24"/>
        </w:rPr>
        <w:t>management decisions, policy, and other actions</w:t>
      </w:r>
      <w:r w:rsidR="009A528B">
        <w:rPr>
          <w:rFonts w:ascii="Times New Roman" w:hAnsi="Times New Roman" w:cs="Times New Roman"/>
          <w:sz w:val="24"/>
          <w:szCs w:val="24"/>
        </w:rPr>
        <w:t xml:space="preserve">; additional </w:t>
      </w:r>
      <w:r w:rsidR="00C13749">
        <w:rPr>
          <w:rFonts w:ascii="Times New Roman" w:hAnsi="Times New Roman" w:cs="Times New Roman"/>
          <w:sz w:val="24"/>
          <w:szCs w:val="24"/>
        </w:rPr>
        <w:t>consideration will be given with evidence of partnership support and ability to leverage matching funds or in-kind services to support the application.</w:t>
      </w:r>
      <w:r w:rsidR="00813D07">
        <w:rPr>
          <w:rFonts w:ascii="Times New Roman" w:hAnsi="Times New Roman" w:cs="Times New Roman"/>
          <w:sz w:val="24"/>
          <w:szCs w:val="24"/>
        </w:rPr>
        <w:t xml:space="preserve">  </w:t>
      </w:r>
      <w:r w:rsidR="00813D07" w:rsidRPr="002E0325">
        <w:rPr>
          <w:rFonts w:ascii="Times New Roman" w:hAnsi="Times New Roman" w:cs="Times New Roman"/>
          <w:b/>
          <w:i/>
          <w:sz w:val="24"/>
          <w:szCs w:val="24"/>
        </w:rPr>
        <w:t>Please note that when limits to content size are indicated in the Application Template, review and rating will stop at the indicated limit.</w:t>
      </w:r>
      <w:r w:rsidR="00595AA8">
        <w:rPr>
          <w:rFonts w:ascii="Times New Roman" w:hAnsi="Times New Roman" w:cs="Times New Roman"/>
          <w:sz w:val="24"/>
          <w:szCs w:val="24"/>
          <w:u w:val="single"/>
        </w:rPr>
        <w:br w:type="page"/>
      </w:r>
      <w:r w:rsidR="00DC16E5">
        <w:rPr>
          <w:rFonts w:ascii="Times New Roman" w:hAnsi="Times New Roman" w:cs="Times New Roman"/>
          <w:b/>
          <w:sz w:val="28"/>
          <w:szCs w:val="28"/>
        </w:rPr>
        <w:lastRenderedPageBreak/>
        <w:t>APPLICATION</w:t>
      </w:r>
      <w:r w:rsidR="00DC16E5" w:rsidRPr="00DC16E5">
        <w:rPr>
          <w:rFonts w:ascii="Times New Roman" w:hAnsi="Times New Roman" w:cs="Times New Roman"/>
          <w:b/>
          <w:sz w:val="28"/>
          <w:szCs w:val="28"/>
        </w:rPr>
        <w:t xml:space="preserve"> TEMPLATE</w:t>
      </w:r>
    </w:p>
    <w:p w:rsidR="00DC16E5" w:rsidRPr="00DC16E5" w:rsidRDefault="00595AA8" w:rsidP="00DC16E5">
      <w:pPr>
        <w:spacing w:after="0"/>
        <w:rPr>
          <w:rFonts w:ascii="Times New Roman" w:hAnsi="Times New Roman" w:cs="Times New Roman"/>
          <w:sz w:val="24"/>
          <w:szCs w:val="24"/>
          <w:u w:val="single"/>
        </w:rPr>
      </w:pPr>
      <w:r w:rsidRPr="00595AA8">
        <w:rPr>
          <w:rFonts w:ascii="Times New Roman" w:hAnsi="Times New Roman" w:cs="Times New Roman"/>
          <w:b/>
          <w:sz w:val="24"/>
          <w:szCs w:val="24"/>
        </w:rPr>
        <w:t>REQUEST FOR APPLICATION</w:t>
      </w:r>
      <w:r w:rsidR="006E0EB5">
        <w:rPr>
          <w:rFonts w:ascii="Times New Roman" w:hAnsi="Times New Roman" w:cs="Times New Roman"/>
          <w:b/>
          <w:sz w:val="24"/>
          <w:szCs w:val="24"/>
        </w:rPr>
        <w:t>S</w:t>
      </w:r>
      <w:r w:rsidR="00DC16E5" w:rsidRPr="00DC16E5">
        <w:rPr>
          <w:rFonts w:ascii="Times New Roman" w:hAnsi="Times New Roman" w:cs="Times New Roman"/>
          <w:b/>
          <w:sz w:val="24"/>
          <w:szCs w:val="24"/>
        </w:rPr>
        <w:t xml:space="preserve"> </w:t>
      </w:r>
      <w:r w:rsidR="00DC16E5">
        <w:rPr>
          <w:rFonts w:ascii="Times New Roman" w:hAnsi="Times New Roman" w:cs="Times New Roman"/>
          <w:b/>
          <w:sz w:val="24"/>
          <w:szCs w:val="24"/>
        </w:rPr>
        <w:t>– February 2012</w:t>
      </w:r>
    </w:p>
    <w:p w:rsidR="00DC16E5" w:rsidRDefault="00DC16E5" w:rsidP="00DC16E5">
      <w:pPr>
        <w:spacing w:after="0"/>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DC16E5" w:rsidRDefault="00DC16E5">
      <w:pPr>
        <w:rPr>
          <w:rFonts w:ascii="Times New Roman" w:hAnsi="Times New Roman" w:cs="Times New Roman"/>
          <w:b/>
          <w:sz w:val="24"/>
          <w:szCs w:val="24"/>
        </w:rPr>
      </w:pPr>
    </w:p>
    <w:p w:rsidR="00595AA8" w:rsidRDefault="00595AA8">
      <w:pPr>
        <w:rPr>
          <w:rFonts w:ascii="Times New Roman" w:hAnsi="Times New Roman" w:cs="Times New Roman"/>
          <w:sz w:val="24"/>
          <w:szCs w:val="24"/>
        </w:rPr>
      </w:pPr>
      <w:r w:rsidRPr="00BE194B">
        <w:rPr>
          <w:rFonts w:ascii="Times New Roman" w:hAnsi="Times New Roman" w:cs="Times New Roman"/>
          <w:b/>
          <w:sz w:val="24"/>
          <w:szCs w:val="24"/>
        </w:rPr>
        <w:t>Due Date:</w:t>
      </w:r>
      <w:r>
        <w:rPr>
          <w:rFonts w:ascii="Times New Roman" w:hAnsi="Times New Roman" w:cs="Times New Roman"/>
          <w:sz w:val="24"/>
          <w:szCs w:val="24"/>
        </w:rPr>
        <w:tab/>
      </w:r>
      <w:r>
        <w:rPr>
          <w:rFonts w:ascii="Times New Roman" w:hAnsi="Times New Roman" w:cs="Times New Roman"/>
          <w:sz w:val="24"/>
          <w:szCs w:val="24"/>
        </w:rPr>
        <w:tab/>
        <w:t>Receipt M</w:t>
      </w:r>
      <w:r w:rsidR="0078459E">
        <w:rPr>
          <w:rFonts w:ascii="Times New Roman" w:hAnsi="Times New Roman" w:cs="Times New Roman"/>
          <w:sz w:val="24"/>
          <w:szCs w:val="24"/>
        </w:rPr>
        <w:t>arch 23</w:t>
      </w:r>
      <w:r>
        <w:rPr>
          <w:rFonts w:ascii="Times New Roman" w:hAnsi="Times New Roman" w:cs="Times New Roman"/>
          <w:sz w:val="24"/>
          <w:szCs w:val="24"/>
        </w:rPr>
        <w:t>, 2012</w:t>
      </w: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Submit To:</w:t>
      </w:r>
      <w:r>
        <w:rPr>
          <w:rFonts w:ascii="Times New Roman" w:hAnsi="Times New Roman" w:cs="Times New Roman"/>
          <w:sz w:val="24"/>
          <w:szCs w:val="24"/>
        </w:rPr>
        <w:tab/>
      </w:r>
      <w:r>
        <w:rPr>
          <w:rFonts w:ascii="Times New Roman" w:hAnsi="Times New Roman" w:cs="Times New Roman"/>
          <w:sz w:val="24"/>
          <w:szCs w:val="24"/>
        </w:rPr>
        <w:tab/>
        <w:t>Appalachian Landscape Conservation Cooperative</w:t>
      </w:r>
    </w:p>
    <w:p w:rsidR="00595AA8" w:rsidRDefault="00BE194B" w:rsidP="00595AA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hard copies.</w:t>
      </w:r>
      <w:proofErr w:type="gramEnd"/>
      <w:r w:rsidR="00595AA8">
        <w:rPr>
          <w:rFonts w:ascii="Times New Roman" w:hAnsi="Times New Roman" w:cs="Times New Roman"/>
          <w:sz w:val="24"/>
          <w:szCs w:val="24"/>
        </w:rPr>
        <w:tab/>
      </w:r>
      <w:r w:rsidR="00595AA8">
        <w:rPr>
          <w:rFonts w:ascii="Times New Roman" w:hAnsi="Times New Roman" w:cs="Times New Roman"/>
          <w:sz w:val="24"/>
          <w:szCs w:val="24"/>
        </w:rPr>
        <w:tab/>
        <w:t>c/o Dr. Jean Brennan</w:t>
      </w:r>
    </w:p>
    <w:p w:rsidR="00595AA8"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plus ecopy)</w:t>
      </w:r>
      <w:r w:rsidR="00595AA8">
        <w:rPr>
          <w:rFonts w:ascii="Times New Roman" w:hAnsi="Times New Roman" w:cs="Times New Roman"/>
          <w:sz w:val="24"/>
          <w:szCs w:val="24"/>
        </w:rPr>
        <w:tab/>
      </w:r>
      <w:r w:rsidR="00595AA8">
        <w:rPr>
          <w:rFonts w:ascii="Times New Roman" w:hAnsi="Times New Roman" w:cs="Times New Roman"/>
          <w:sz w:val="24"/>
          <w:szCs w:val="24"/>
        </w:rPr>
        <w:tab/>
        <w:t>1900 Kraft Drive</w:t>
      </w:r>
    </w:p>
    <w:p w:rsidR="00BE194B"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Blacksburg, VA</w:t>
      </w:r>
      <w:r w:rsidR="00BE194B">
        <w:rPr>
          <w:rFonts w:ascii="Times New Roman" w:hAnsi="Times New Roman" w:cs="Times New Roman"/>
          <w:sz w:val="24"/>
          <w:szCs w:val="24"/>
        </w:rPr>
        <w:t xml:space="preserve">  24060</w:t>
      </w:r>
    </w:p>
    <w:p w:rsidR="00BE194B"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brennanj@vt.edu</w:t>
      </w:r>
    </w:p>
    <w:p w:rsidR="00595AA8" w:rsidRDefault="00595AA8" w:rsidP="00595AA8">
      <w:pPr>
        <w:spacing w:after="0" w:line="240" w:lineRule="auto"/>
        <w:rPr>
          <w:rFonts w:ascii="Times New Roman" w:hAnsi="Times New Roman" w:cs="Times New Roman"/>
          <w:sz w:val="24"/>
          <w:szCs w:val="24"/>
        </w:rPr>
      </w:pP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Direct Inquiries To:</w:t>
      </w:r>
      <w:r>
        <w:rPr>
          <w:rFonts w:ascii="Times New Roman" w:hAnsi="Times New Roman" w:cs="Times New Roman"/>
          <w:sz w:val="24"/>
          <w:szCs w:val="24"/>
        </w:rPr>
        <w:tab/>
        <w:t>Bridgett Costanzo</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Science Coordinator, Appalachian LCC</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5" w:history="1">
        <w:r w:rsidR="00BE194B" w:rsidRPr="002D395B">
          <w:rPr>
            <w:rStyle w:val="Hyperlink"/>
            <w:rFonts w:ascii="Times New Roman" w:hAnsi="Times New Roman" w:cs="Times New Roman"/>
            <w:sz w:val="24"/>
            <w:szCs w:val="24"/>
          </w:rPr>
          <w:t>bridgett_costanzo@fws.gov</w:t>
        </w:r>
      </w:hyperlink>
    </w:p>
    <w:p w:rsidR="00BE194B" w:rsidRPr="005544F4"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44F4">
        <w:rPr>
          <w:rFonts w:ascii="Times New Roman" w:hAnsi="Times New Roman" w:cs="Times New Roman"/>
          <w:sz w:val="24"/>
          <w:szCs w:val="24"/>
        </w:rPr>
        <w:t>BB #413-313-3554</w:t>
      </w:r>
    </w:p>
    <w:p w:rsidR="00595AA8" w:rsidRDefault="00595AA8">
      <w:pPr>
        <w:rPr>
          <w:rFonts w:ascii="Times New Roman" w:hAnsi="Times New Roman" w:cs="Times New Roman"/>
          <w:sz w:val="24"/>
          <w:szCs w:val="24"/>
        </w:rPr>
      </w:pPr>
    </w:p>
    <w:p w:rsidR="00C7057A" w:rsidRPr="00BE194B" w:rsidRDefault="00C7057A">
      <w:pPr>
        <w:rPr>
          <w:rFonts w:ascii="Times New Roman" w:hAnsi="Times New Roman" w:cs="Times New Roman"/>
          <w:b/>
          <w:sz w:val="24"/>
          <w:szCs w:val="24"/>
        </w:rPr>
      </w:pPr>
      <w:r w:rsidRPr="00BE194B">
        <w:rPr>
          <w:rFonts w:ascii="Times New Roman" w:hAnsi="Times New Roman" w:cs="Times New Roman"/>
          <w:b/>
          <w:sz w:val="24"/>
          <w:szCs w:val="24"/>
        </w:rPr>
        <w:t>Primary Investigator (name, title, organization):</w:t>
      </w:r>
    </w:p>
    <w:p w:rsidR="00C7057A" w:rsidRDefault="00C7057A">
      <w:pPr>
        <w:rPr>
          <w:rFonts w:ascii="Times New Roman" w:hAnsi="Times New Roman" w:cs="Times New Roman"/>
          <w:b/>
          <w:sz w:val="24"/>
          <w:szCs w:val="24"/>
        </w:rPr>
      </w:pPr>
      <w:r w:rsidRPr="00BE194B">
        <w:rPr>
          <w:rFonts w:ascii="Times New Roman" w:hAnsi="Times New Roman" w:cs="Times New Roman"/>
          <w:b/>
          <w:sz w:val="24"/>
          <w:szCs w:val="24"/>
        </w:rPr>
        <w:t xml:space="preserve">Organization’s Background/Purpose:  </w:t>
      </w:r>
    </w:p>
    <w:p w:rsidR="00BE194B" w:rsidRDefault="00BE194B" w:rsidP="00BE194B">
      <w:pPr>
        <w:rPr>
          <w:rFonts w:ascii="Times New Roman" w:hAnsi="Times New Roman" w:cs="Times New Roman"/>
          <w:b/>
          <w:sz w:val="24"/>
          <w:szCs w:val="24"/>
        </w:rPr>
      </w:pPr>
    </w:p>
    <w:p w:rsidR="00BE194B" w:rsidRPr="00BE194B" w:rsidRDefault="00BE194B" w:rsidP="00BE194B">
      <w:pPr>
        <w:rPr>
          <w:rFonts w:ascii="Times New Roman" w:hAnsi="Times New Roman" w:cs="Times New Roman"/>
          <w:b/>
          <w:sz w:val="24"/>
          <w:szCs w:val="24"/>
        </w:rPr>
      </w:pPr>
      <w:r w:rsidRPr="00BE194B">
        <w:rPr>
          <w:rFonts w:ascii="Times New Roman" w:hAnsi="Times New Roman" w:cs="Times New Roman"/>
          <w:b/>
          <w:sz w:val="24"/>
          <w:szCs w:val="24"/>
        </w:rPr>
        <w:t xml:space="preserve">Brief description of qualifications and statement of past performance (do </w:t>
      </w:r>
      <w:r w:rsidR="009D79EC">
        <w:rPr>
          <w:rFonts w:ascii="Times New Roman" w:hAnsi="Times New Roman" w:cs="Times New Roman"/>
          <w:b/>
          <w:sz w:val="24"/>
          <w:szCs w:val="24"/>
        </w:rPr>
        <w:t>not exceed 2</w:t>
      </w:r>
      <w:r w:rsidRPr="00BE194B">
        <w:rPr>
          <w:rFonts w:ascii="Times New Roman" w:hAnsi="Times New Roman" w:cs="Times New Roman"/>
          <w:b/>
          <w:sz w:val="24"/>
          <w:szCs w:val="24"/>
        </w:rPr>
        <w:t>50 words):</w:t>
      </w: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BE194B" w:rsidRPr="00BE194B" w:rsidRDefault="00BE194B">
      <w:pPr>
        <w:rPr>
          <w:rFonts w:ascii="Times New Roman" w:hAnsi="Times New Roman" w:cs="Times New Roman"/>
          <w:b/>
          <w:sz w:val="24"/>
          <w:szCs w:val="24"/>
        </w:rPr>
      </w:pPr>
    </w:p>
    <w:p w:rsidR="00A35CD9" w:rsidRPr="00EC6921" w:rsidRDefault="00A35CD9" w:rsidP="008040BC">
      <w:pPr>
        <w:spacing w:after="0"/>
        <w:rPr>
          <w:rFonts w:ascii="Times New Roman" w:hAnsi="Times New Roman" w:cs="Times New Roman"/>
          <w:b/>
          <w:sz w:val="24"/>
          <w:szCs w:val="24"/>
          <w:u w:val="single"/>
        </w:rPr>
      </w:pPr>
      <w:r w:rsidRPr="00EC6921">
        <w:rPr>
          <w:rFonts w:ascii="Times New Roman" w:hAnsi="Times New Roman" w:cs="Times New Roman"/>
          <w:b/>
          <w:sz w:val="24"/>
          <w:szCs w:val="24"/>
          <w:u w:val="single"/>
        </w:rPr>
        <w:t>Background and Context</w:t>
      </w:r>
      <w:r w:rsidR="00EC6921">
        <w:rPr>
          <w:rFonts w:ascii="Times New Roman" w:hAnsi="Times New Roman" w:cs="Times New Roman"/>
          <w:b/>
          <w:sz w:val="24"/>
          <w:szCs w:val="24"/>
          <w:u w:val="single"/>
        </w:rPr>
        <w:t xml:space="preserve"> Responses</w:t>
      </w:r>
    </w:p>
    <w:p w:rsidR="00A35CD9" w:rsidRDefault="00A35CD9" w:rsidP="008040BC">
      <w:pPr>
        <w:spacing w:after="0"/>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rPr>
        <w:t>Describe the context, history, and current status of scientific endeavors directly related to Top Science Need #</w:t>
      </w:r>
      <w:r w:rsidRPr="00A35CD9">
        <w:rPr>
          <w:rFonts w:ascii="Times New Roman" w:hAnsi="Times New Roman" w:cs="Times New Roman"/>
          <w:i/>
          <w:color w:val="0070C0"/>
          <w:sz w:val="24"/>
          <w:szCs w:val="24"/>
        </w:rPr>
        <w:t>1.  Ecological Flows</w:t>
      </w:r>
      <w:r>
        <w:rPr>
          <w:rFonts w:ascii="Times New Roman" w:hAnsi="Times New Roman" w:cs="Times New Roman"/>
          <w:sz w:val="24"/>
          <w:szCs w:val="24"/>
        </w:rPr>
        <w:t xml:space="preserve"> by r</w:t>
      </w:r>
      <w:r w:rsidR="000A2FA1">
        <w:rPr>
          <w:rFonts w:ascii="Times New Roman" w:hAnsi="Times New Roman" w:cs="Times New Roman"/>
          <w:sz w:val="24"/>
          <w:szCs w:val="24"/>
        </w:rPr>
        <w:t xml:space="preserve">esponding to the questions below.  </w:t>
      </w:r>
      <w:r w:rsidR="0029097E">
        <w:rPr>
          <w:rFonts w:ascii="Times New Roman" w:hAnsi="Times New Roman" w:cs="Times New Roman"/>
          <w:sz w:val="24"/>
          <w:szCs w:val="24"/>
        </w:rPr>
        <w:t>(</w:t>
      </w:r>
      <w:r w:rsidR="0078459E">
        <w:rPr>
          <w:rFonts w:ascii="Times New Roman" w:hAnsi="Times New Roman" w:cs="Times New Roman"/>
          <w:b/>
          <w:i/>
          <w:sz w:val="24"/>
          <w:szCs w:val="24"/>
        </w:rPr>
        <w:t xml:space="preserve">Do not exceed </w:t>
      </w:r>
      <w:r w:rsidR="00FF04D1">
        <w:rPr>
          <w:rFonts w:ascii="Times New Roman" w:hAnsi="Times New Roman" w:cs="Times New Roman"/>
          <w:b/>
          <w:i/>
          <w:sz w:val="24"/>
          <w:szCs w:val="24"/>
        </w:rPr>
        <w:t>3</w:t>
      </w:r>
      <w:r w:rsidR="000A2FA1" w:rsidRPr="0029097E">
        <w:rPr>
          <w:rFonts w:ascii="Times New Roman" w:hAnsi="Times New Roman" w:cs="Times New Roman"/>
          <w:b/>
          <w:i/>
          <w:sz w:val="24"/>
          <w:szCs w:val="24"/>
        </w:rPr>
        <w:t xml:space="preserve"> one-sided pages of response for this section</w:t>
      </w:r>
      <w:r w:rsidR="00813D07" w:rsidRPr="0029097E">
        <w:rPr>
          <w:rFonts w:ascii="Times New Roman" w:hAnsi="Times New Roman" w:cs="Times New Roman"/>
          <w:b/>
          <w:i/>
          <w:sz w:val="24"/>
          <w:szCs w:val="24"/>
        </w:rPr>
        <w:t xml:space="preserve">, no less than </w:t>
      </w:r>
      <w:r w:rsidR="001678D1" w:rsidRPr="0029097E">
        <w:rPr>
          <w:rFonts w:ascii="Times New Roman" w:hAnsi="Times New Roman" w:cs="Times New Roman"/>
          <w:b/>
          <w:i/>
          <w:sz w:val="24"/>
          <w:szCs w:val="24"/>
        </w:rPr>
        <w:t>11 pt Times New Roman font</w:t>
      </w:r>
      <w:r w:rsidR="0078459E">
        <w:rPr>
          <w:rFonts w:ascii="Times New Roman" w:hAnsi="Times New Roman" w:cs="Times New Roman"/>
          <w:b/>
          <w:i/>
          <w:sz w:val="24"/>
          <w:szCs w:val="24"/>
        </w:rPr>
        <w:t xml:space="preserve"> and line spacing at least 1.15</w:t>
      </w:r>
      <w:r w:rsidRPr="0029097E">
        <w:rPr>
          <w:rFonts w:ascii="Times New Roman" w:hAnsi="Times New Roman" w:cs="Times New Roman"/>
          <w:b/>
          <w:i/>
          <w:sz w:val="24"/>
          <w:szCs w:val="24"/>
        </w:rPr>
        <w:t>.</w:t>
      </w:r>
      <w:r>
        <w:rPr>
          <w:rFonts w:ascii="Times New Roman" w:hAnsi="Times New Roman" w:cs="Times New Roman"/>
          <w:sz w:val="24"/>
          <w:szCs w:val="24"/>
        </w:rPr>
        <w:t>)</w:t>
      </w:r>
    </w:p>
    <w:p w:rsidR="008040BC" w:rsidRDefault="008040BC" w:rsidP="008040BC">
      <w:pPr>
        <w:spacing w:after="0"/>
        <w:rPr>
          <w:rFonts w:ascii="Times New Roman" w:hAnsi="Times New Roman" w:cs="Times New Roman"/>
          <w:sz w:val="24"/>
          <w:szCs w:val="24"/>
        </w:rPr>
      </w:pPr>
    </w:p>
    <w:p w:rsidR="00E55AC4" w:rsidRDefault="00E55AC4">
      <w:pPr>
        <w:rPr>
          <w:rFonts w:ascii="Times New Roman" w:hAnsi="Times New Roman" w:cs="Times New Roman"/>
          <w:sz w:val="24"/>
          <w:szCs w:val="24"/>
        </w:rPr>
      </w:pPr>
      <w:proofErr w:type="gramStart"/>
      <w:r w:rsidRPr="00DC16E5">
        <w:rPr>
          <w:rFonts w:ascii="Times New Roman" w:hAnsi="Times New Roman" w:cs="Times New Roman"/>
          <w:b/>
          <w:sz w:val="24"/>
          <w:szCs w:val="24"/>
        </w:rPr>
        <w:t>Que</w:t>
      </w:r>
      <w:r w:rsidR="00FF04D1">
        <w:rPr>
          <w:rFonts w:ascii="Times New Roman" w:hAnsi="Times New Roman" w:cs="Times New Roman"/>
          <w:b/>
          <w:sz w:val="24"/>
          <w:szCs w:val="24"/>
        </w:rPr>
        <w:t>stion #1</w:t>
      </w:r>
      <w:r w:rsidRPr="00DC16E5">
        <w:rPr>
          <w:rFonts w:ascii="Times New Roman" w:hAnsi="Times New Roman" w:cs="Times New Roman"/>
          <w:b/>
          <w:sz w:val="24"/>
          <w:szCs w:val="24"/>
        </w:rPr>
        <w:t>.</w:t>
      </w:r>
      <w:proofErr w:type="gramEnd"/>
      <w:r>
        <w:rPr>
          <w:rFonts w:ascii="Times New Roman" w:hAnsi="Times New Roman" w:cs="Times New Roman"/>
          <w:sz w:val="24"/>
          <w:szCs w:val="24"/>
        </w:rPr>
        <w:t xml:space="preserve">  Describe any current program, initiative, or goal of you</w:t>
      </w:r>
      <w:r w:rsidR="00C92E48">
        <w:rPr>
          <w:rFonts w:ascii="Times New Roman" w:hAnsi="Times New Roman" w:cs="Times New Roman"/>
          <w:sz w:val="24"/>
          <w:szCs w:val="24"/>
        </w:rPr>
        <w:t>r organization that this SOW</w:t>
      </w:r>
      <w:r>
        <w:rPr>
          <w:rFonts w:ascii="Times New Roman" w:hAnsi="Times New Roman" w:cs="Times New Roman"/>
          <w:sz w:val="24"/>
          <w:szCs w:val="24"/>
        </w:rPr>
        <w:t xml:space="preserve"> would complement or contribute directly toward.</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#2</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Further describe any pre-existing infrastructure, activities or accomplishments, training, staff expertise, etc. that demonstrate your organization’s readiness to successfully implement this SOW.</w:t>
      </w:r>
    </w:p>
    <w:p w:rsidR="00E55AC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#3</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List</w:t>
      </w:r>
      <w:r w:rsidR="00E55AC4">
        <w:rPr>
          <w:rFonts w:ascii="Times New Roman" w:hAnsi="Times New Roman" w:cs="Times New Roman"/>
          <w:sz w:val="24"/>
          <w:szCs w:val="24"/>
        </w:rPr>
        <w:t xml:space="preserve"> potential partner</w:t>
      </w:r>
      <w:r w:rsidR="00C92E48">
        <w:rPr>
          <w:rFonts w:ascii="Times New Roman" w:hAnsi="Times New Roman" w:cs="Times New Roman"/>
          <w:sz w:val="24"/>
          <w:szCs w:val="24"/>
        </w:rPr>
        <w:t>(</w:t>
      </w:r>
      <w:r w:rsidR="00E55AC4">
        <w:rPr>
          <w:rFonts w:ascii="Times New Roman" w:hAnsi="Times New Roman" w:cs="Times New Roman"/>
          <w:sz w:val="24"/>
          <w:szCs w:val="24"/>
        </w:rPr>
        <w:t>s</w:t>
      </w:r>
      <w:r w:rsidR="00C92E48">
        <w:rPr>
          <w:rFonts w:ascii="Times New Roman" w:hAnsi="Times New Roman" w:cs="Times New Roman"/>
          <w:sz w:val="24"/>
          <w:szCs w:val="24"/>
        </w:rPr>
        <w:t>)</w:t>
      </w:r>
      <w:r w:rsidR="00E55AC4">
        <w:rPr>
          <w:rFonts w:ascii="Times New Roman" w:hAnsi="Times New Roman" w:cs="Times New Roman"/>
          <w:sz w:val="24"/>
          <w:szCs w:val="24"/>
        </w:rPr>
        <w:t xml:space="preserve"> who might contribute expertise, other in-kind services or financial support to </w:t>
      </w:r>
      <w:r w:rsidR="00C92E48">
        <w:rPr>
          <w:rFonts w:ascii="Times New Roman" w:hAnsi="Times New Roman" w:cs="Times New Roman"/>
          <w:sz w:val="24"/>
          <w:szCs w:val="24"/>
        </w:rPr>
        <w:t xml:space="preserve">the </w:t>
      </w:r>
      <w:r w:rsidR="00B93655">
        <w:rPr>
          <w:rFonts w:ascii="Times New Roman" w:hAnsi="Times New Roman" w:cs="Times New Roman"/>
          <w:sz w:val="24"/>
          <w:szCs w:val="24"/>
        </w:rPr>
        <w:t>activities un</w:t>
      </w:r>
      <w:r w:rsidR="000863F2">
        <w:rPr>
          <w:rFonts w:ascii="Times New Roman" w:hAnsi="Times New Roman" w:cs="Times New Roman"/>
          <w:sz w:val="24"/>
          <w:szCs w:val="24"/>
        </w:rPr>
        <w:t>der this</w:t>
      </w:r>
      <w:r w:rsidR="00C92E48">
        <w:rPr>
          <w:rFonts w:ascii="Times New Roman" w:hAnsi="Times New Roman" w:cs="Times New Roman"/>
          <w:sz w:val="24"/>
          <w:szCs w:val="24"/>
        </w:rPr>
        <w:t xml:space="preserve"> SOW</w:t>
      </w:r>
      <w:r w:rsidR="00E55AC4">
        <w:rPr>
          <w:rFonts w:ascii="Times New Roman" w:hAnsi="Times New Roman" w:cs="Times New Roman"/>
          <w:sz w:val="24"/>
          <w:szCs w:val="24"/>
        </w:rPr>
        <w:t>, and provid</w:t>
      </w:r>
      <w:r w:rsidR="00D23094">
        <w:rPr>
          <w:rFonts w:ascii="Times New Roman" w:hAnsi="Times New Roman" w:cs="Times New Roman"/>
          <w:sz w:val="24"/>
          <w:szCs w:val="24"/>
        </w:rPr>
        <w:t>e a Letter of Support</w:t>
      </w:r>
      <w:r w:rsidR="00C92E48">
        <w:rPr>
          <w:rFonts w:ascii="Times New Roman" w:hAnsi="Times New Roman" w:cs="Times New Roman"/>
          <w:sz w:val="24"/>
          <w:szCs w:val="24"/>
        </w:rPr>
        <w:t xml:space="preserve"> from each</w:t>
      </w:r>
      <w:r w:rsidR="00E55AC4">
        <w:rPr>
          <w:rFonts w:ascii="Times New Roman" w:hAnsi="Times New Roman" w:cs="Times New Roman"/>
          <w:sz w:val="24"/>
          <w:szCs w:val="24"/>
        </w:rPr>
        <w:t xml:space="preserve"> partner(s)</w:t>
      </w:r>
      <w:r w:rsidR="00B93655">
        <w:rPr>
          <w:rFonts w:ascii="Times New Roman" w:hAnsi="Times New Roman" w:cs="Times New Roman"/>
          <w:sz w:val="24"/>
          <w:szCs w:val="24"/>
        </w:rPr>
        <w:t xml:space="preserve"> named</w:t>
      </w:r>
      <w:r w:rsidR="00E55AC4">
        <w:rPr>
          <w:rFonts w:ascii="Times New Roman" w:hAnsi="Times New Roman" w:cs="Times New Roman"/>
          <w:sz w:val="24"/>
          <w:szCs w:val="24"/>
        </w:rPr>
        <w:t xml:space="preserve">.  (Letters will not </w:t>
      </w:r>
      <w:r w:rsidR="00C92E48">
        <w:rPr>
          <w:rFonts w:ascii="Times New Roman" w:hAnsi="Times New Roman" w:cs="Times New Roman"/>
          <w:sz w:val="24"/>
          <w:szCs w:val="24"/>
        </w:rPr>
        <w:t>be viewed as</w:t>
      </w:r>
      <w:r w:rsidR="00E55AC4">
        <w:rPr>
          <w:rFonts w:ascii="Times New Roman" w:hAnsi="Times New Roman" w:cs="Times New Roman"/>
          <w:sz w:val="24"/>
          <w:szCs w:val="24"/>
        </w:rPr>
        <w:t xml:space="preserve"> </w:t>
      </w:r>
      <w:r w:rsidR="00C92E48">
        <w:rPr>
          <w:rFonts w:ascii="Times New Roman" w:hAnsi="Times New Roman" w:cs="Times New Roman"/>
          <w:sz w:val="24"/>
          <w:szCs w:val="24"/>
        </w:rPr>
        <w:t>an irrevocable</w:t>
      </w:r>
      <w:r w:rsidR="00E55AC4">
        <w:rPr>
          <w:rFonts w:ascii="Times New Roman" w:hAnsi="Times New Roman" w:cs="Times New Roman"/>
          <w:sz w:val="24"/>
          <w:szCs w:val="24"/>
        </w:rPr>
        <w:t xml:space="preserve"> commitment of resources</w:t>
      </w:r>
      <w:r w:rsidR="00C92E48">
        <w:rPr>
          <w:rFonts w:ascii="Times New Roman" w:hAnsi="Times New Roman" w:cs="Times New Roman"/>
          <w:sz w:val="24"/>
          <w:szCs w:val="24"/>
        </w:rPr>
        <w:t xml:space="preserve"> or as formal match</w:t>
      </w:r>
      <w:r w:rsidR="00E55AC4">
        <w:rPr>
          <w:rFonts w:ascii="Times New Roman" w:hAnsi="Times New Roman" w:cs="Times New Roman"/>
          <w:sz w:val="24"/>
          <w:szCs w:val="24"/>
        </w:rPr>
        <w:t>.)</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#4</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Describe your relationship to/with any key stakeholders (i.e. sponsors, participants, partners, host organizations, beneficiaries)</w:t>
      </w:r>
      <w:r w:rsidR="00D23094">
        <w:rPr>
          <w:rFonts w:ascii="Times New Roman" w:hAnsi="Times New Roman" w:cs="Times New Roman"/>
          <w:sz w:val="24"/>
          <w:szCs w:val="24"/>
        </w:rPr>
        <w:t xml:space="preserve">, including any stakeholder participation in the initial </w:t>
      </w:r>
      <w:r w:rsidR="00B93655">
        <w:rPr>
          <w:rFonts w:ascii="Times New Roman" w:hAnsi="Times New Roman" w:cs="Times New Roman"/>
          <w:sz w:val="24"/>
          <w:szCs w:val="24"/>
        </w:rPr>
        <w:t>planning and development of this SOW.</w:t>
      </w:r>
    </w:p>
    <w:p w:rsidR="00D2309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#5</w:t>
      </w:r>
      <w:r w:rsidR="00D23094" w:rsidRPr="00DC16E5">
        <w:rPr>
          <w:rFonts w:ascii="Times New Roman" w:hAnsi="Times New Roman" w:cs="Times New Roman"/>
          <w:b/>
          <w:sz w:val="24"/>
          <w:szCs w:val="24"/>
        </w:rPr>
        <w:t>.</w:t>
      </w:r>
      <w:proofErr w:type="gramEnd"/>
      <w:r w:rsidR="00D23094">
        <w:rPr>
          <w:rFonts w:ascii="Times New Roman" w:hAnsi="Times New Roman" w:cs="Times New Roman"/>
          <w:sz w:val="24"/>
          <w:szCs w:val="24"/>
        </w:rPr>
        <w:t xml:space="preserve">  </w:t>
      </w:r>
      <w:r w:rsidR="00B93655">
        <w:rPr>
          <w:rFonts w:ascii="Times New Roman" w:hAnsi="Times New Roman" w:cs="Times New Roman"/>
          <w:sz w:val="24"/>
          <w:szCs w:val="24"/>
        </w:rPr>
        <w:t xml:space="preserve">Describe how the </w:t>
      </w:r>
      <w:r w:rsidR="00A522E7">
        <w:rPr>
          <w:rFonts w:ascii="Times New Roman" w:hAnsi="Times New Roman" w:cs="Times New Roman"/>
          <w:sz w:val="24"/>
          <w:szCs w:val="24"/>
        </w:rPr>
        <w:t xml:space="preserve">completed project outcomes </w:t>
      </w:r>
      <w:r w:rsidR="00B93655">
        <w:rPr>
          <w:rFonts w:ascii="Times New Roman" w:hAnsi="Times New Roman" w:cs="Times New Roman"/>
          <w:sz w:val="24"/>
          <w:szCs w:val="24"/>
        </w:rPr>
        <w:t xml:space="preserve">could </w:t>
      </w:r>
      <w:r w:rsidR="00A522E7">
        <w:rPr>
          <w:rFonts w:ascii="Times New Roman" w:hAnsi="Times New Roman" w:cs="Times New Roman"/>
          <w:sz w:val="24"/>
          <w:szCs w:val="24"/>
        </w:rPr>
        <w:t>be shared with the science community and other stakeholders at completion (e.g. tool deployed, training provided, outreach accomplished).</w:t>
      </w:r>
    </w:p>
    <w:p w:rsidR="006B2062"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#6</w:t>
      </w:r>
      <w:r w:rsidR="006B2062" w:rsidRPr="006B2062">
        <w:rPr>
          <w:rFonts w:ascii="Times New Roman" w:hAnsi="Times New Roman" w:cs="Times New Roman"/>
          <w:b/>
          <w:sz w:val="24"/>
          <w:szCs w:val="24"/>
        </w:rPr>
        <w:t>.</w:t>
      </w:r>
      <w:proofErr w:type="gramEnd"/>
      <w:r w:rsidR="006B2062">
        <w:rPr>
          <w:rFonts w:ascii="Times New Roman" w:hAnsi="Times New Roman" w:cs="Times New Roman"/>
          <w:sz w:val="24"/>
          <w:szCs w:val="24"/>
        </w:rPr>
        <w:t xml:space="preserve">  Are you aware of any impediments to the LCC’s goal of accomplishing the project as described?</w:t>
      </w:r>
    </w:p>
    <w:p w:rsidR="00767854" w:rsidRDefault="00767854">
      <w:pPr>
        <w:rPr>
          <w:rFonts w:ascii="Times New Roman" w:hAnsi="Times New Roman" w:cs="Times New Roman"/>
          <w:sz w:val="24"/>
          <w:szCs w:val="24"/>
          <w:u w:val="single"/>
        </w:rPr>
      </w:pPr>
    </w:p>
    <w:p w:rsidR="00BE194B" w:rsidRDefault="00BE194B">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B414A" w:rsidRPr="00DC16E5" w:rsidRDefault="00BE194B">
      <w:pPr>
        <w:rPr>
          <w:rFonts w:ascii="Times New Roman" w:hAnsi="Times New Roman" w:cs="Times New Roman"/>
          <w:b/>
          <w:sz w:val="24"/>
          <w:szCs w:val="24"/>
          <w:u w:val="single"/>
        </w:rPr>
      </w:pPr>
      <w:r w:rsidRPr="00DC16E5">
        <w:rPr>
          <w:rFonts w:ascii="Times New Roman" w:hAnsi="Times New Roman" w:cs="Times New Roman"/>
          <w:b/>
          <w:sz w:val="24"/>
          <w:szCs w:val="24"/>
          <w:u w:val="single"/>
        </w:rPr>
        <w:lastRenderedPageBreak/>
        <w:t>Statement</w:t>
      </w:r>
      <w:r w:rsidR="004B414A" w:rsidRPr="00DC16E5">
        <w:rPr>
          <w:rFonts w:ascii="Times New Roman" w:hAnsi="Times New Roman" w:cs="Times New Roman"/>
          <w:b/>
          <w:sz w:val="24"/>
          <w:szCs w:val="24"/>
          <w:u w:val="single"/>
        </w:rPr>
        <w:t xml:space="preserve"> of Work</w:t>
      </w:r>
      <w:r w:rsidR="00CA087F">
        <w:rPr>
          <w:rFonts w:ascii="Times New Roman" w:hAnsi="Times New Roman" w:cs="Times New Roman"/>
          <w:b/>
          <w:sz w:val="24"/>
          <w:szCs w:val="24"/>
          <w:u w:val="single"/>
        </w:rPr>
        <w:t xml:space="preserve"> (SOW)</w:t>
      </w:r>
    </w:p>
    <w:p w:rsidR="00DC16E5" w:rsidRDefault="001678D1">
      <w:pPr>
        <w:rPr>
          <w:rFonts w:ascii="Times New Roman" w:hAnsi="Times New Roman" w:cs="Times New Roman"/>
          <w:sz w:val="24"/>
          <w:szCs w:val="24"/>
        </w:rPr>
      </w:pPr>
      <w:r>
        <w:rPr>
          <w:rFonts w:ascii="Times New Roman" w:hAnsi="Times New Roman" w:cs="Times New Roman"/>
          <w:sz w:val="24"/>
          <w:szCs w:val="24"/>
        </w:rPr>
        <w:t>(</w:t>
      </w:r>
      <w:r w:rsidRPr="001678D1">
        <w:rPr>
          <w:rFonts w:ascii="Times New Roman" w:hAnsi="Times New Roman" w:cs="Times New Roman"/>
          <w:b/>
          <w:i/>
          <w:sz w:val="24"/>
          <w:szCs w:val="24"/>
        </w:rPr>
        <w:t>SOW</w:t>
      </w:r>
      <w:r w:rsidRPr="001678D1">
        <w:rPr>
          <w:rFonts w:ascii="Times New Roman" w:hAnsi="Times New Roman" w:cs="Times New Roman"/>
          <w:b/>
          <w:sz w:val="24"/>
          <w:szCs w:val="24"/>
        </w:rPr>
        <w:t xml:space="preserve"> </w:t>
      </w:r>
      <w:r w:rsidRPr="001678D1">
        <w:rPr>
          <w:rFonts w:ascii="Times New Roman" w:hAnsi="Times New Roman" w:cs="Times New Roman"/>
          <w:b/>
          <w:i/>
          <w:sz w:val="24"/>
          <w:szCs w:val="24"/>
        </w:rPr>
        <w:t>not to exceed 4 pages, Times New Roman 11 pt font</w:t>
      </w:r>
      <w:r w:rsidR="0078459E">
        <w:rPr>
          <w:rFonts w:ascii="Times New Roman" w:hAnsi="Times New Roman" w:cs="Times New Roman"/>
          <w:b/>
          <w:i/>
          <w:sz w:val="24"/>
          <w:szCs w:val="24"/>
        </w:rPr>
        <w:t>, and use line spacing at least 1.15</w:t>
      </w:r>
      <w:r>
        <w:rPr>
          <w:rFonts w:ascii="Times New Roman" w:hAnsi="Times New Roman" w:cs="Times New Roman"/>
          <w:sz w:val="24"/>
          <w:szCs w:val="24"/>
        </w:rPr>
        <w:t>)</w:t>
      </w:r>
    </w:p>
    <w:p w:rsidR="004B414A" w:rsidRDefault="004B414A">
      <w:pPr>
        <w:rPr>
          <w:rFonts w:ascii="Times New Roman" w:hAnsi="Times New Roman" w:cs="Times New Roman"/>
          <w:sz w:val="24"/>
          <w:szCs w:val="24"/>
        </w:rPr>
      </w:pPr>
      <w:r>
        <w:rPr>
          <w:rFonts w:ascii="Times New Roman" w:hAnsi="Times New Roman" w:cs="Times New Roman"/>
          <w:sz w:val="24"/>
          <w:szCs w:val="24"/>
        </w:rPr>
        <w:t>Title:</w:t>
      </w:r>
    </w:p>
    <w:p w:rsidR="004B414A" w:rsidRDefault="004B414A">
      <w:pPr>
        <w:rPr>
          <w:rFonts w:ascii="Times New Roman" w:hAnsi="Times New Roman" w:cs="Times New Roman"/>
          <w:sz w:val="24"/>
          <w:szCs w:val="24"/>
        </w:rPr>
      </w:pPr>
      <w:r>
        <w:rPr>
          <w:rFonts w:ascii="Times New Roman" w:hAnsi="Times New Roman" w:cs="Times New Roman"/>
          <w:sz w:val="24"/>
          <w:szCs w:val="24"/>
        </w:rPr>
        <w:t>Project Narrative:</w:t>
      </w:r>
    </w:p>
    <w:p w:rsidR="00DC16E5" w:rsidRDefault="00DC16E5">
      <w:pPr>
        <w:rPr>
          <w:rFonts w:ascii="Times New Roman" w:hAnsi="Times New Roman" w:cs="Times New Roman"/>
          <w:sz w:val="24"/>
          <w:szCs w:val="24"/>
        </w:rPr>
      </w:pPr>
    </w:p>
    <w:p w:rsidR="004B414A" w:rsidRDefault="006B2062">
      <w:pPr>
        <w:rPr>
          <w:rFonts w:ascii="Times New Roman" w:hAnsi="Times New Roman" w:cs="Times New Roman"/>
          <w:sz w:val="24"/>
          <w:szCs w:val="24"/>
        </w:rPr>
      </w:pPr>
      <w:r>
        <w:rPr>
          <w:rFonts w:ascii="Times New Roman" w:hAnsi="Times New Roman" w:cs="Times New Roman"/>
          <w:sz w:val="24"/>
          <w:szCs w:val="24"/>
        </w:rPr>
        <w:t>Important Background Information</w:t>
      </w:r>
      <w:r w:rsidR="004B414A">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Goal/Purpose Statement: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 xml:space="preserve">Specific Deliverables </w:t>
      </w:r>
      <w:r w:rsidR="00767854">
        <w:rPr>
          <w:rFonts w:ascii="Times New Roman" w:hAnsi="Times New Roman" w:cs="Times New Roman"/>
          <w:sz w:val="24"/>
          <w:szCs w:val="24"/>
        </w:rPr>
        <w:t>(products, services, etc.)</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767854">
      <w:pPr>
        <w:rPr>
          <w:rFonts w:ascii="Times New Roman" w:hAnsi="Times New Roman" w:cs="Times New Roman"/>
          <w:sz w:val="24"/>
          <w:szCs w:val="24"/>
        </w:rPr>
      </w:pPr>
      <w:r>
        <w:rPr>
          <w:rFonts w:ascii="Times New Roman" w:hAnsi="Times New Roman" w:cs="Times New Roman"/>
          <w:sz w:val="24"/>
          <w:szCs w:val="24"/>
        </w:rPr>
        <w:t>Staff</w:t>
      </w:r>
      <w:r w:rsidR="000863F2">
        <w:rPr>
          <w:rFonts w:ascii="Times New Roman" w:hAnsi="Times New Roman" w:cs="Times New Roman"/>
          <w:sz w:val="24"/>
          <w:szCs w:val="24"/>
        </w:rPr>
        <w:t xml:space="preserve"> Expertise Offer</w:t>
      </w:r>
      <w:r w:rsidR="00B306E7">
        <w:rPr>
          <w:rFonts w:ascii="Times New Roman" w:hAnsi="Times New Roman" w:cs="Times New Roman"/>
          <w:sz w:val="24"/>
          <w:szCs w:val="24"/>
        </w:rPr>
        <w:t>ed</w:t>
      </w:r>
      <w:r w:rsidR="000A598C">
        <w:rPr>
          <w:rFonts w:ascii="Times New Roman" w:hAnsi="Times New Roman" w:cs="Times New Roman"/>
          <w:sz w:val="24"/>
          <w:szCs w:val="24"/>
        </w:rPr>
        <w:t xml:space="preserve"> (</w:t>
      </w:r>
      <w:r w:rsidR="002E0325">
        <w:rPr>
          <w:rFonts w:ascii="Times New Roman" w:hAnsi="Times New Roman" w:cs="Times New Roman"/>
          <w:sz w:val="24"/>
          <w:szCs w:val="24"/>
        </w:rPr>
        <w:t xml:space="preserve">specific </w:t>
      </w:r>
      <w:r w:rsidR="000A598C">
        <w:rPr>
          <w:rFonts w:ascii="Times New Roman" w:hAnsi="Times New Roman" w:cs="Times New Roman"/>
          <w:sz w:val="24"/>
          <w:szCs w:val="24"/>
        </w:rPr>
        <w:t>scientific, technical and communication/coordination expertise)</w:t>
      </w:r>
      <w:r w:rsidR="00B306E7">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B306E7">
      <w:pPr>
        <w:rPr>
          <w:rFonts w:ascii="Times New Roman" w:hAnsi="Times New Roman" w:cs="Times New Roman"/>
          <w:sz w:val="24"/>
          <w:szCs w:val="24"/>
        </w:rPr>
      </w:pPr>
      <w:r>
        <w:rPr>
          <w:rFonts w:ascii="Times New Roman" w:hAnsi="Times New Roman" w:cs="Times New Roman"/>
          <w:sz w:val="24"/>
          <w:szCs w:val="24"/>
        </w:rPr>
        <w:t xml:space="preserve">Explain any information </w:t>
      </w:r>
      <w:r w:rsidR="008040BC">
        <w:rPr>
          <w:rFonts w:ascii="Times New Roman" w:hAnsi="Times New Roman" w:cs="Times New Roman"/>
          <w:sz w:val="24"/>
          <w:szCs w:val="24"/>
        </w:rPr>
        <w:t xml:space="preserve">needs </w:t>
      </w:r>
      <w:r>
        <w:rPr>
          <w:rFonts w:ascii="Times New Roman" w:hAnsi="Times New Roman" w:cs="Times New Roman"/>
          <w:sz w:val="24"/>
          <w:szCs w:val="24"/>
        </w:rPr>
        <w:t>or coordination that must be accomplished first before work can begin, and estimate timeline for this</w:t>
      </w:r>
      <w:r w:rsidR="008040BC">
        <w:rPr>
          <w:rFonts w:ascii="Times New Roman" w:hAnsi="Times New Roman" w:cs="Times New Roman"/>
          <w:sz w:val="24"/>
          <w:szCs w:val="24"/>
        </w:rPr>
        <w:t xml:space="preserve"> (also include this estimate in Timeline attachment)</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Step-by-Step Process to Completion (</w:t>
      </w:r>
      <w:r w:rsidR="008040BC">
        <w:rPr>
          <w:rFonts w:ascii="Times New Roman" w:hAnsi="Times New Roman" w:cs="Times New Roman"/>
          <w:sz w:val="24"/>
          <w:szCs w:val="24"/>
        </w:rPr>
        <w:t>proposed best approach, which may deviate from that suggested in the Project Description)</w:t>
      </w:r>
      <w:r>
        <w:rPr>
          <w:rFonts w:ascii="Times New Roman" w:hAnsi="Times New Roman" w:cs="Times New Roman"/>
          <w:sz w:val="24"/>
          <w:szCs w:val="24"/>
        </w:rPr>
        <w:t>:</w:t>
      </w:r>
    </w:p>
    <w:p w:rsidR="00DC16E5" w:rsidRDefault="00DC16E5" w:rsidP="00B306E7">
      <w:pPr>
        <w:rPr>
          <w:rFonts w:ascii="Times New Roman" w:hAnsi="Times New Roman" w:cs="Times New Roman"/>
          <w:sz w:val="24"/>
          <w:szCs w:val="24"/>
        </w:rPr>
      </w:pPr>
    </w:p>
    <w:p w:rsidR="00DC16E5" w:rsidRDefault="000A2FA1">
      <w:pPr>
        <w:rPr>
          <w:rFonts w:ascii="Times New Roman" w:hAnsi="Times New Roman" w:cs="Times New Roman"/>
          <w:sz w:val="24"/>
          <w:szCs w:val="24"/>
        </w:rPr>
      </w:pPr>
      <w:r>
        <w:rPr>
          <w:rFonts w:ascii="Times New Roman" w:hAnsi="Times New Roman" w:cs="Times New Roman"/>
          <w:sz w:val="24"/>
          <w:szCs w:val="24"/>
        </w:rPr>
        <w:t>Peer-reviewed publications that evaluate the efficacy or validity of the proposed approach (no more than 5, please):</w:t>
      </w:r>
    </w:p>
    <w:p w:rsidR="00CD3A35" w:rsidRDefault="00CD3A35">
      <w:pPr>
        <w:rPr>
          <w:rFonts w:ascii="Times New Roman" w:hAnsi="Times New Roman" w:cs="Times New Roman"/>
          <w:sz w:val="24"/>
          <w:szCs w:val="24"/>
        </w:rPr>
      </w:pPr>
    </w:p>
    <w:p w:rsidR="00D23094" w:rsidRPr="00DC16E5" w:rsidRDefault="00DC16E5">
      <w:pPr>
        <w:rPr>
          <w:rFonts w:ascii="Times New Roman" w:hAnsi="Times New Roman" w:cs="Times New Roman"/>
          <w:sz w:val="24"/>
          <w:szCs w:val="24"/>
          <w:u w:val="single"/>
        </w:rPr>
      </w:pPr>
      <w:r>
        <w:rPr>
          <w:rFonts w:ascii="Times New Roman" w:hAnsi="Times New Roman" w:cs="Times New Roman"/>
          <w:sz w:val="24"/>
          <w:szCs w:val="24"/>
          <w:u w:val="single"/>
        </w:rPr>
        <w:br w:type="page"/>
      </w:r>
      <w:r w:rsidR="00D23094" w:rsidRPr="004B414A">
        <w:rPr>
          <w:rFonts w:ascii="Times New Roman" w:hAnsi="Times New Roman" w:cs="Times New Roman"/>
          <w:sz w:val="24"/>
          <w:szCs w:val="24"/>
          <w:u w:val="single"/>
        </w:rPr>
        <w:lastRenderedPageBreak/>
        <w:t>Required Attachment Materials</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 </w:t>
      </w:r>
      <w:r w:rsidR="00D23094">
        <w:rPr>
          <w:rFonts w:ascii="Times New Roman" w:hAnsi="Times New Roman" w:cs="Times New Roman"/>
          <w:sz w:val="24"/>
          <w:szCs w:val="24"/>
        </w:rPr>
        <w:t xml:space="preserve">Timeline </w:t>
      </w:r>
      <w:r>
        <w:rPr>
          <w:rFonts w:ascii="Times New Roman" w:hAnsi="Times New Roman" w:cs="Times New Roman"/>
          <w:sz w:val="24"/>
          <w:szCs w:val="24"/>
        </w:rPr>
        <w:t xml:space="preserve">Table </w:t>
      </w:r>
      <w:r w:rsidR="00D23094">
        <w:rPr>
          <w:rFonts w:ascii="Times New Roman" w:hAnsi="Times New Roman" w:cs="Times New Roman"/>
          <w:sz w:val="24"/>
          <w:szCs w:val="24"/>
        </w:rPr>
        <w:t>with distinct milestones, and initiation dates and deliverables for each milestone</w:t>
      </w:r>
      <w:r>
        <w:rPr>
          <w:rFonts w:ascii="Times New Roman" w:hAnsi="Times New Roman" w:cs="Times New Roman"/>
          <w:sz w:val="24"/>
          <w:szCs w:val="24"/>
        </w:rPr>
        <w:t>; include exact proposed start and completion dates</w:t>
      </w:r>
      <w:r w:rsidR="00C550B0">
        <w:rPr>
          <w:rFonts w:ascii="Times New Roman" w:hAnsi="Times New Roman" w:cs="Times New Roman"/>
          <w:sz w:val="24"/>
          <w:szCs w:val="24"/>
        </w:rPr>
        <w:t xml:space="preserve"> assuming contract obligating funds is signed NLT April of 2012</w:t>
      </w:r>
      <w:r>
        <w:rPr>
          <w:rFonts w:ascii="Times New Roman" w:hAnsi="Times New Roman" w:cs="Times New Roman"/>
          <w:sz w:val="24"/>
          <w:szCs w:val="24"/>
        </w:rPr>
        <w:t>.</w:t>
      </w:r>
      <w:r w:rsidR="009D79EC">
        <w:rPr>
          <w:rFonts w:ascii="Times New Roman" w:hAnsi="Times New Roman" w:cs="Times New Roman"/>
          <w:sz w:val="24"/>
          <w:szCs w:val="24"/>
        </w:rPr>
        <w:t xml:space="preserve">  IMPORTANT NOTE:  Completion of milestones and deliverables can exceed one year’s timeframe, however significant milestones/deliverables must be well demonstrated within first 6-12 months</w:t>
      </w:r>
      <w:r w:rsidR="003566E8">
        <w:rPr>
          <w:rFonts w:ascii="Times New Roman" w:hAnsi="Times New Roman" w:cs="Times New Roman"/>
          <w:sz w:val="24"/>
          <w:szCs w:val="24"/>
        </w:rPr>
        <w:t xml:space="preserve"> and timeline commitments must be adhered to unless written approval is obtained </w:t>
      </w:r>
      <w:r w:rsidR="00C550B0">
        <w:rPr>
          <w:rFonts w:ascii="Times New Roman" w:hAnsi="Times New Roman" w:cs="Times New Roman"/>
          <w:sz w:val="24"/>
          <w:szCs w:val="24"/>
        </w:rPr>
        <w:t xml:space="preserve">at least 4 months in advance </w:t>
      </w:r>
      <w:r w:rsidR="003566E8">
        <w:rPr>
          <w:rFonts w:ascii="Times New Roman" w:hAnsi="Times New Roman" w:cs="Times New Roman"/>
          <w:sz w:val="24"/>
          <w:szCs w:val="24"/>
        </w:rPr>
        <w:t>from the Appalachian LCC Coordinator</w:t>
      </w:r>
      <w:r w:rsidR="009D79EC">
        <w:rPr>
          <w:rFonts w:ascii="Times New Roman" w:hAnsi="Times New Roman" w:cs="Times New Roman"/>
          <w:sz w:val="24"/>
          <w:szCs w:val="24"/>
        </w:rPr>
        <w:t>.</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D</w:t>
      </w:r>
      <w:r w:rsidR="00D23094">
        <w:rPr>
          <w:rFonts w:ascii="Times New Roman" w:hAnsi="Times New Roman" w:cs="Times New Roman"/>
          <w:sz w:val="24"/>
          <w:szCs w:val="24"/>
        </w:rPr>
        <w:t>etailed Budget</w:t>
      </w:r>
      <w:r w:rsidR="00D23094" w:rsidRPr="00D23094">
        <w:rPr>
          <w:rFonts w:ascii="Times New Roman" w:hAnsi="Times New Roman" w:cs="Times New Roman"/>
          <w:sz w:val="24"/>
          <w:szCs w:val="24"/>
        </w:rPr>
        <w:t xml:space="preserve"> </w:t>
      </w:r>
      <w:r w:rsidR="00CA087F">
        <w:rPr>
          <w:rFonts w:ascii="Times New Roman" w:hAnsi="Times New Roman" w:cs="Times New Roman"/>
          <w:sz w:val="24"/>
          <w:szCs w:val="24"/>
        </w:rPr>
        <w:t xml:space="preserve">Table </w:t>
      </w:r>
      <w:r w:rsidR="00D23094">
        <w:rPr>
          <w:rFonts w:ascii="Times New Roman" w:hAnsi="Times New Roman" w:cs="Times New Roman"/>
          <w:sz w:val="24"/>
          <w:szCs w:val="24"/>
        </w:rPr>
        <w:t>with separate categories for direct costs such as salary, equipment, travel, etc. and indirect/overhead costs</w:t>
      </w:r>
      <w:r w:rsidR="00C76E48">
        <w:rPr>
          <w:rFonts w:ascii="Times New Roman" w:hAnsi="Times New Roman" w:cs="Times New Roman"/>
          <w:sz w:val="24"/>
          <w:szCs w:val="24"/>
        </w:rPr>
        <w:t xml:space="preserve">; </w:t>
      </w:r>
      <w:r w:rsidR="00DC16E5">
        <w:rPr>
          <w:rFonts w:ascii="Times New Roman" w:hAnsi="Times New Roman" w:cs="Times New Roman"/>
          <w:sz w:val="24"/>
          <w:szCs w:val="24"/>
        </w:rPr>
        <w:t>include</w:t>
      </w:r>
      <w:r w:rsidR="00B306E7">
        <w:rPr>
          <w:rFonts w:ascii="Times New Roman" w:hAnsi="Times New Roman" w:cs="Times New Roman"/>
          <w:sz w:val="24"/>
          <w:szCs w:val="24"/>
        </w:rPr>
        <w:t xml:space="preserve"> </w:t>
      </w:r>
      <w:r w:rsidR="00C76E48">
        <w:rPr>
          <w:rFonts w:ascii="Times New Roman" w:hAnsi="Times New Roman" w:cs="Times New Roman"/>
          <w:sz w:val="24"/>
          <w:szCs w:val="24"/>
        </w:rPr>
        <w:t>narrative on cost-effectiveness measures.</w:t>
      </w:r>
      <w:r w:rsidR="00B306E7">
        <w:rPr>
          <w:rFonts w:ascii="Times New Roman" w:hAnsi="Times New Roman" w:cs="Times New Roman"/>
          <w:sz w:val="24"/>
          <w:szCs w:val="24"/>
        </w:rPr>
        <w:t xml:space="preserve">  List any planned or potential sub-awards and explain associated tasks/expenses.</w:t>
      </w:r>
      <w:r w:rsidR="003566E8">
        <w:rPr>
          <w:rFonts w:ascii="Times New Roman" w:hAnsi="Times New Roman" w:cs="Times New Roman"/>
          <w:sz w:val="24"/>
          <w:szCs w:val="24"/>
        </w:rPr>
        <w:t xml:space="preserve">  One initial advance payment may be made not to exceed 25% of the total award; after which, invoices will be accepted for payment as milestones are incrementally accomplished.  Variations to this payment schedule must be approved in writing by the Appalachian LCC Coordinator.</w:t>
      </w:r>
    </w:p>
    <w:p w:rsidR="00D23094" w:rsidRPr="00D23094" w:rsidRDefault="00DC16E5"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A signed No Conflict D</w:t>
      </w:r>
      <w:r w:rsidR="00D23094">
        <w:rPr>
          <w:rFonts w:ascii="Times New Roman" w:hAnsi="Times New Roman" w:cs="Times New Roman"/>
          <w:sz w:val="24"/>
          <w:szCs w:val="24"/>
        </w:rPr>
        <w:t xml:space="preserve">eclaration regarding </w:t>
      </w:r>
      <w:r w:rsidR="00522A2D">
        <w:rPr>
          <w:rFonts w:ascii="Times New Roman" w:hAnsi="Times New Roman" w:cs="Times New Roman"/>
          <w:sz w:val="24"/>
          <w:szCs w:val="24"/>
        </w:rPr>
        <w:t xml:space="preserve">personal or organizational </w:t>
      </w:r>
      <w:r w:rsidR="00D23094">
        <w:rPr>
          <w:rFonts w:ascii="Times New Roman" w:hAnsi="Times New Roman" w:cs="Times New Roman"/>
          <w:sz w:val="24"/>
          <w:szCs w:val="24"/>
        </w:rPr>
        <w:t>conflict of interest</w:t>
      </w:r>
      <w:r w:rsidR="003566E8">
        <w:rPr>
          <w:rFonts w:ascii="Times New Roman" w:hAnsi="Times New Roman" w:cs="Times New Roman"/>
          <w:sz w:val="24"/>
          <w:szCs w:val="24"/>
        </w:rPr>
        <w:t>.</w:t>
      </w:r>
    </w:p>
    <w:p w:rsidR="0029097E" w:rsidRPr="00A522E7" w:rsidRDefault="0029097E" w:rsidP="0029097E">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List of Key Staff involved and </w:t>
      </w:r>
      <w:proofErr w:type="gramStart"/>
      <w:r>
        <w:rPr>
          <w:rFonts w:ascii="Times New Roman" w:hAnsi="Times New Roman" w:cs="Times New Roman"/>
          <w:sz w:val="24"/>
          <w:szCs w:val="24"/>
        </w:rPr>
        <w:t>a brief</w:t>
      </w:r>
      <w:proofErr w:type="gramEnd"/>
      <w:r>
        <w:rPr>
          <w:rFonts w:ascii="Times New Roman" w:hAnsi="Times New Roman" w:cs="Times New Roman"/>
          <w:sz w:val="24"/>
          <w:szCs w:val="24"/>
        </w:rPr>
        <w:t xml:space="preserve"> </w:t>
      </w:r>
      <w:r w:rsidR="002E0325">
        <w:rPr>
          <w:rFonts w:ascii="Times New Roman" w:hAnsi="Times New Roman" w:cs="Times New Roman"/>
          <w:sz w:val="24"/>
          <w:szCs w:val="24"/>
        </w:rPr>
        <w:t>vitae</w:t>
      </w:r>
      <w:r>
        <w:rPr>
          <w:rFonts w:ascii="Times New Roman" w:hAnsi="Times New Roman" w:cs="Times New Roman"/>
          <w:sz w:val="24"/>
          <w:szCs w:val="24"/>
        </w:rPr>
        <w:t xml:space="preserve"> for </w:t>
      </w:r>
      <w:r w:rsidR="00413600">
        <w:rPr>
          <w:rFonts w:ascii="Times New Roman" w:hAnsi="Times New Roman" w:cs="Times New Roman"/>
          <w:sz w:val="24"/>
          <w:szCs w:val="24"/>
        </w:rPr>
        <w:t>each</w:t>
      </w:r>
      <w:r w:rsidR="002E0325">
        <w:rPr>
          <w:rFonts w:ascii="Times New Roman" w:hAnsi="Times New Roman" w:cs="Times New Roman"/>
          <w:sz w:val="24"/>
          <w:szCs w:val="24"/>
        </w:rPr>
        <w:t xml:space="preserve"> including</w:t>
      </w:r>
      <w:r w:rsidR="00413600">
        <w:rPr>
          <w:rFonts w:ascii="Times New Roman" w:hAnsi="Times New Roman" w:cs="Times New Roman"/>
          <w:sz w:val="24"/>
          <w:szCs w:val="24"/>
        </w:rPr>
        <w:t xml:space="preserve"> contact information</w:t>
      </w:r>
      <w:r w:rsidR="002E0325">
        <w:rPr>
          <w:rFonts w:ascii="Times New Roman" w:hAnsi="Times New Roman" w:cs="Times New Roman"/>
          <w:sz w:val="24"/>
          <w:szCs w:val="24"/>
        </w:rPr>
        <w:t xml:space="preserve"> for</w:t>
      </w:r>
      <w:r w:rsidR="00413600">
        <w:rPr>
          <w:rFonts w:ascii="Times New Roman" w:hAnsi="Times New Roman" w:cs="Times New Roman"/>
          <w:sz w:val="24"/>
          <w:szCs w:val="24"/>
        </w:rPr>
        <w:t xml:space="preserve"> Project Manager, Primary Investigator, </w:t>
      </w:r>
      <w:r>
        <w:rPr>
          <w:rFonts w:ascii="Times New Roman" w:hAnsi="Times New Roman" w:cs="Times New Roman"/>
          <w:sz w:val="24"/>
          <w:szCs w:val="24"/>
        </w:rPr>
        <w:t>and the individual who will be providing financial oversight for implementation.</w:t>
      </w:r>
    </w:p>
    <w:p w:rsidR="00D23094" w:rsidRPr="00413600" w:rsidRDefault="0029097E"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Optional:  </w:t>
      </w:r>
      <w:r w:rsidR="002A637C">
        <w:rPr>
          <w:rFonts w:ascii="Times New Roman" w:hAnsi="Times New Roman" w:cs="Times New Roman"/>
          <w:sz w:val="24"/>
          <w:szCs w:val="24"/>
        </w:rPr>
        <w:t>Letter</w:t>
      </w:r>
      <w:r w:rsidR="00D23094">
        <w:rPr>
          <w:rFonts w:ascii="Times New Roman" w:hAnsi="Times New Roman" w:cs="Times New Roman"/>
          <w:sz w:val="24"/>
          <w:szCs w:val="24"/>
        </w:rPr>
        <w:t xml:space="preserve"> of Support from </w:t>
      </w:r>
      <w:r w:rsidR="002A637C">
        <w:rPr>
          <w:rFonts w:ascii="Times New Roman" w:hAnsi="Times New Roman" w:cs="Times New Roman"/>
          <w:sz w:val="24"/>
          <w:szCs w:val="24"/>
        </w:rPr>
        <w:t xml:space="preserve">significant </w:t>
      </w:r>
      <w:r>
        <w:rPr>
          <w:rFonts w:ascii="Times New Roman" w:hAnsi="Times New Roman" w:cs="Times New Roman"/>
          <w:sz w:val="24"/>
          <w:szCs w:val="24"/>
        </w:rPr>
        <w:t>partner/collaborator</w:t>
      </w:r>
      <w:r w:rsidR="00D23094">
        <w:rPr>
          <w:rFonts w:ascii="Times New Roman" w:hAnsi="Times New Roman" w:cs="Times New Roman"/>
          <w:sz w:val="24"/>
          <w:szCs w:val="24"/>
        </w:rPr>
        <w:t xml:space="preserve"> (signatures do not have to be originals, but originals should be retained in your files).</w:t>
      </w:r>
    </w:p>
    <w:p w:rsidR="00413600" w:rsidRPr="00A522E7" w:rsidRDefault="00413600"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Optional:  Commitment of Resources statement from your organization, a partner, stakeholder, or grant source (this commitment will not be considered formal match and does not preclude you from using the same as match for a grant pursuit).</w:t>
      </w:r>
    </w:p>
    <w:p w:rsidR="00A522E7" w:rsidRPr="00D23094" w:rsidRDefault="00A522E7" w:rsidP="00767854">
      <w:pPr>
        <w:pStyle w:val="ListParagraph"/>
        <w:rPr>
          <w:rFonts w:ascii="Times New Roman" w:hAnsi="Times New Roman" w:cs="Times New Roman"/>
          <w:sz w:val="24"/>
          <w:szCs w:val="24"/>
          <w:u w:val="single"/>
        </w:rPr>
      </w:pPr>
    </w:p>
    <w:p w:rsidR="00D23094" w:rsidRPr="00D23094" w:rsidRDefault="00D23094" w:rsidP="00A522E7">
      <w:pPr>
        <w:pStyle w:val="ListParagraph"/>
        <w:rPr>
          <w:rFonts w:ascii="Times New Roman" w:hAnsi="Times New Roman" w:cs="Times New Roman"/>
          <w:sz w:val="24"/>
          <w:szCs w:val="24"/>
          <w:u w:val="single"/>
        </w:rPr>
      </w:pPr>
    </w:p>
    <w:p w:rsidR="009A528B" w:rsidRDefault="009A528B">
      <w:pPr>
        <w:rPr>
          <w:rFonts w:ascii="Times New Roman" w:hAnsi="Times New Roman" w:cs="Times New Roman"/>
          <w:sz w:val="24"/>
          <w:szCs w:val="24"/>
          <w:u w:val="single"/>
        </w:rPr>
      </w:pPr>
    </w:p>
    <w:sectPr w:rsidR="009A528B" w:rsidSect="00082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5B90"/>
    <w:multiLevelType w:val="hybridMultilevel"/>
    <w:tmpl w:val="92BE0C6C"/>
    <w:lvl w:ilvl="0" w:tplc="CC509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F7837"/>
    <w:multiLevelType w:val="hybridMultilevel"/>
    <w:tmpl w:val="0416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7719B"/>
    <w:multiLevelType w:val="hybridMultilevel"/>
    <w:tmpl w:val="14242B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D5F85"/>
    <w:multiLevelType w:val="hybridMultilevel"/>
    <w:tmpl w:val="6B90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6C02AD1"/>
    <w:multiLevelType w:val="hybridMultilevel"/>
    <w:tmpl w:val="09C6462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20"/>
  <w:characterSpacingControl w:val="doNotCompress"/>
  <w:compat/>
  <w:rsids>
    <w:rsidRoot w:val="00894C2B"/>
    <w:rsid w:val="00060BB1"/>
    <w:rsid w:val="00081643"/>
    <w:rsid w:val="00082ECC"/>
    <w:rsid w:val="000863F2"/>
    <w:rsid w:val="000A2FA1"/>
    <w:rsid w:val="000A598C"/>
    <w:rsid w:val="000F7A90"/>
    <w:rsid w:val="001514CE"/>
    <w:rsid w:val="001678D1"/>
    <w:rsid w:val="001B46EA"/>
    <w:rsid w:val="00205825"/>
    <w:rsid w:val="00236EBF"/>
    <w:rsid w:val="0029097E"/>
    <w:rsid w:val="002A637C"/>
    <w:rsid w:val="002B3D5F"/>
    <w:rsid w:val="002C2ABA"/>
    <w:rsid w:val="002E0325"/>
    <w:rsid w:val="003566E8"/>
    <w:rsid w:val="0039450A"/>
    <w:rsid w:val="00413600"/>
    <w:rsid w:val="00414D73"/>
    <w:rsid w:val="004200B9"/>
    <w:rsid w:val="00461F50"/>
    <w:rsid w:val="004B414A"/>
    <w:rsid w:val="0050574B"/>
    <w:rsid w:val="00522A2D"/>
    <w:rsid w:val="005544F4"/>
    <w:rsid w:val="00561188"/>
    <w:rsid w:val="00595AA8"/>
    <w:rsid w:val="00606B94"/>
    <w:rsid w:val="00626DD4"/>
    <w:rsid w:val="0066311D"/>
    <w:rsid w:val="006B2062"/>
    <w:rsid w:val="006C0BAE"/>
    <w:rsid w:val="006E0EB5"/>
    <w:rsid w:val="00751319"/>
    <w:rsid w:val="00767854"/>
    <w:rsid w:val="0078459E"/>
    <w:rsid w:val="008040BC"/>
    <w:rsid w:val="00811143"/>
    <w:rsid w:val="00813D07"/>
    <w:rsid w:val="00837232"/>
    <w:rsid w:val="00846EC1"/>
    <w:rsid w:val="00852B74"/>
    <w:rsid w:val="00864406"/>
    <w:rsid w:val="00894C2B"/>
    <w:rsid w:val="00920125"/>
    <w:rsid w:val="009A528B"/>
    <w:rsid w:val="009D79EC"/>
    <w:rsid w:val="00A35CD9"/>
    <w:rsid w:val="00A522E7"/>
    <w:rsid w:val="00A53BEB"/>
    <w:rsid w:val="00A83E6D"/>
    <w:rsid w:val="00AA4EDB"/>
    <w:rsid w:val="00AE1009"/>
    <w:rsid w:val="00B03911"/>
    <w:rsid w:val="00B306E7"/>
    <w:rsid w:val="00B613D5"/>
    <w:rsid w:val="00B75F77"/>
    <w:rsid w:val="00B93655"/>
    <w:rsid w:val="00BA7C46"/>
    <w:rsid w:val="00BD2F8E"/>
    <w:rsid w:val="00BE194B"/>
    <w:rsid w:val="00C13749"/>
    <w:rsid w:val="00C550B0"/>
    <w:rsid w:val="00C7057A"/>
    <w:rsid w:val="00C76E48"/>
    <w:rsid w:val="00C92E48"/>
    <w:rsid w:val="00C94F28"/>
    <w:rsid w:val="00CA087F"/>
    <w:rsid w:val="00CD3A35"/>
    <w:rsid w:val="00CD53B9"/>
    <w:rsid w:val="00D23094"/>
    <w:rsid w:val="00D6559C"/>
    <w:rsid w:val="00D81E67"/>
    <w:rsid w:val="00D90A09"/>
    <w:rsid w:val="00DC16E5"/>
    <w:rsid w:val="00DE77F1"/>
    <w:rsid w:val="00E44B3A"/>
    <w:rsid w:val="00E55AC4"/>
    <w:rsid w:val="00EC6921"/>
    <w:rsid w:val="00ED16E0"/>
    <w:rsid w:val="00EE3F94"/>
    <w:rsid w:val="00F16726"/>
    <w:rsid w:val="00F17E38"/>
    <w:rsid w:val="00F360AC"/>
    <w:rsid w:val="00FF0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C2B"/>
    <w:rPr>
      <w:color w:val="0000FF" w:themeColor="hyperlink"/>
      <w:u w:val="single"/>
    </w:rPr>
  </w:style>
  <w:style w:type="paragraph" w:styleId="ListParagraph">
    <w:name w:val="List Paragraph"/>
    <w:basedOn w:val="Normal"/>
    <w:uiPriority w:val="34"/>
    <w:qFormat/>
    <w:rsid w:val="00F360AC"/>
    <w:pPr>
      <w:spacing w:after="0" w:line="240" w:lineRule="auto"/>
      <w:ind w:left="720"/>
    </w:pPr>
  </w:style>
  <w:style w:type="character" w:styleId="CommentReference">
    <w:name w:val="annotation reference"/>
    <w:basedOn w:val="DefaultParagraphFont"/>
    <w:uiPriority w:val="99"/>
    <w:semiHidden/>
    <w:unhideWhenUsed/>
    <w:rsid w:val="00EC6921"/>
    <w:rPr>
      <w:sz w:val="16"/>
      <w:szCs w:val="16"/>
    </w:rPr>
  </w:style>
  <w:style w:type="paragraph" w:styleId="CommentText">
    <w:name w:val="annotation text"/>
    <w:basedOn w:val="Normal"/>
    <w:link w:val="CommentTextChar"/>
    <w:uiPriority w:val="99"/>
    <w:semiHidden/>
    <w:unhideWhenUsed/>
    <w:rsid w:val="00EC6921"/>
    <w:pPr>
      <w:spacing w:line="240" w:lineRule="auto"/>
    </w:pPr>
    <w:rPr>
      <w:sz w:val="20"/>
      <w:szCs w:val="20"/>
    </w:rPr>
  </w:style>
  <w:style w:type="character" w:customStyle="1" w:styleId="CommentTextChar">
    <w:name w:val="Comment Text Char"/>
    <w:basedOn w:val="DefaultParagraphFont"/>
    <w:link w:val="CommentText"/>
    <w:uiPriority w:val="99"/>
    <w:semiHidden/>
    <w:rsid w:val="00EC6921"/>
    <w:rPr>
      <w:sz w:val="20"/>
      <w:szCs w:val="20"/>
    </w:rPr>
  </w:style>
  <w:style w:type="paragraph" w:styleId="CommentSubject">
    <w:name w:val="annotation subject"/>
    <w:basedOn w:val="CommentText"/>
    <w:next w:val="CommentText"/>
    <w:link w:val="CommentSubjectChar"/>
    <w:uiPriority w:val="99"/>
    <w:semiHidden/>
    <w:unhideWhenUsed/>
    <w:rsid w:val="00EC6921"/>
    <w:rPr>
      <w:b/>
      <w:bCs/>
    </w:rPr>
  </w:style>
  <w:style w:type="character" w:customStyle="1" w:styleId="CommentSubjectChar">
    <w:name w:val="Comment Subject Char"/>
    <w:basedOn w:val="CommentTextChar"/>
    <w:link w:val="CommentSubject"/>
    <w:uiPriority w:val="99"/>
    <w:semiHidden/>
    <w:rsid w:val="00EC6921"/>
    <w:rPr>
      <w:b/>
      <w:bCs/>
    </w:rPr>
  </w:style>
  <w:style w:type="paragraph" w:styleId="BalloonText">
    <w:name w:val="Balloon Text"/>
    <w:basedOn w:val="Normal"/>
    <w:link w:val="BalloonTextChar"/>
    <w:uiPriority w:val="99"/>
    <w:semiHidden/>
    <w:unhideWhenUsed/>
    <w:rsid w:val="00EC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921"/>
    <w:rPr>
      <w:rFonts w:ascii="Tahoma" w:hAnsi="Tahoma" w:cs="Tahoma"/>
      <w:sz w:val="16"/>
      <w:szCs w:val="16"/>
    </w:rPr>
  </w:style>
  <w:style w:type="paragraph" w:customStyle="1" w:styleId="Default">
    <w:name w:val="Default"/>
    <w:rsid w:val="00B03911"/>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cc.org/_" TargetMode="External"/><Relationship Id="rId13" Type="http://schemas.openxmlformats.org/officeDocument/2006/relationships/hyperlink" Target="http://southeastaquatics.net/programs/southern-instream-flow-network-sifn" TargetMode="External"/><Relationship Id="rId3" Type="http://schemas.openxmlformats.org/officeDocument/2006/relationships/settings" Target="settings.xml"/><Relationship Id="rId7" Type="http://schemas.openxmlformats.org/officeDocument/2006/relationships/hyperlink" Target="http://www.applcc.org/page/workshop2011" TargetMode="External"/><Relationship Id="rId12" Type="http://schemas.openxmlformats.org/officeDocument/2006/relationships/hyperlink" Target="http://www.instreamflowcouncil.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oi.gov/lcc" TargetMode="External"/><Relationship Id="rId11" Type="http://schemas.openxmlformats.org/officeDocument/2006/relationships/hyperlink" Target="http://api.ning.com/files/pdNlG3cyALsHlA3C6k1q*9LASvmq68LrZOTJGoyOrp9HDardDy2ykushDB3uiyW00-6QSgyH64NhcQexvREwWXQJ4jX2sCvg/SALCCHydrologicModelAssessment.pdf" TargetMode="External"/><Relationship Id="rId5" Type="http://schemas.openxmlformats.org/officeDocument/2006/relationships/hyperlink" Target="http://applcc.org/" TargetMode="External"/><Relationship Id="rId15" Type="http://schemas.openxmlformats.org/officeDocument/2006/relationships/hyperlink" Target="mailto:bridgett_costanzo@fws.gov" TargetMode="External"/><Relationship Id="rId10" Type="http://schemas.openxmlformats.org/officeDocument/2006/relationships/hyperlink" Target="http://vwrrc.vt.edu/cpcri/monitoring_and_information_management_team.asp" TargetMode="External"/><Relationship Id="rId4" Type="http://schemas.openxmlformats.org/officeDocument/2006/relationships/webSettings" Target="webSettings.xml"/><Relationship Id="rId9" Type="http://schemas.openxmlformats.org/officeDocument/2006/relationships/hyperlink" Target="http://water.usgs.gov/nsip/" TargetMode="External"/><Relationship Id="rId14" Type="http://schemas.openxmlformats.org/officeDocument/2006/relationships/hyperlink" Target="http://applcc.org/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bcostanzo</dc:creator>
  <cp:keywords/>
  <dc:description/>
  <cp:lastModifiedBy>bcostanzo</cp:lastModifiedBy>
  <cp:revision>2</cp:revision>
  <dcterms:created xsi:type="dcterms:W3CDTF">2012-03-01T03:47:00Z</dcterms:created>
  <dcterms:modified xsi:type="dcterms:W3CDTF">2012-03-01T03:47:00Z</dcterms:modified>
</cp:coreProperties>
</file>