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CB" w:rsidRDefault="00241A2C"/>
    <w:p w:rsidR="00894C2B" w:rsidRDefault="00894C2B"/>
    <w:p w:rsidR="00894C2B" w:rsidRDefault="00894C2B">
      <w:pPr>
        <w:rPr>
          <w:rFonts w:ascii="Times New Roman" w:hAnsi="Times New Roman" w:cs="Times New Roman"/>
          <w:b/>
          <w:sz w:val="24"/>
          <w:szCs w:val="24"/>
        </w:rPr>
      </w:pPr>
      <w:r w:rsidRPr="00894C2B">
        <w:rPr>
          <w:rFonts w:ascii="Times New Roman" w:hAnsi="Times New Roman" w:cs="Times New Roman"/>
          <w:b/>
          <w:sz w:val="24"/>
          <w:szCs w:val="24"/>
        </w:rPr>
        <w:t>REQUEST FOR APPLICATIONS</w:t>
      </w:r>
      <w:r w:rsidR="00414D73">
        <w:rPr>
          <w:rFonts w:ascii="Times New Roman" w:hAnsi="Times New Roman" w:cs="Times New Roman"/>
          <w:b/>
          <w:sz w:val="24"/>
          <w:szCs w:val="24"/>
        </w:rPr>
        <w:t xml:space="preserve"> (RFA)</w:t>
      </w:r>
      <w:r w:rsidR="00767854">
        <w:rPr>
          <w:rFonts w:ascii="Times New Roman" w:hAnsi="Times New Roman" w:cs="Times New Roman"/>
          <w:b/>
          <w:sz w:val="24"/>
          <w:szCs w:val="24"/>
        </w:rPr>
        <w:t xml:space="preserve"> –</w:t>
      </w:r>
      <w:r w:rsidR="00BE194B">
        <w:rPr>
          <w:rFonts w:ascii="Times New Roman" w:hAnsi="Times New Roman" w:cs="Times New Roman"/>
          <w:b/>
          <w:sz w:val="24"/>
          <w:szCs w:val="24"/>
        </w:rPr>
        <w:t xml:space="preserve"> </w:t>
      </w:r>
      <w:r w:rsidR="00DC16E5">
        <w:rPr>
          <w:rFonts w:ascii="Times New Roman" w:hAnsi="Times New Roman" w:cs="Times New Roman"/>
          <w:b/>
          <w:sz w:val="24"/>
          <w:szCs w:val="24"/>
        </w:rPr>
        <w:t>February</w:t>
      </w:r>
      <w:r w:rsidR="00BE194B">
        <w:rPr>
          <w:rFonts w:ascii="Times New Roman" w:hAnsi="Times New Roman" w:cs="Times New Roman"/>
          <w:b/>
          <w:sz w:val="24"/>
          <w:szCs w:val="24"/>
        </w:rPr>
        <w:t xml:space="preserve"> 2012</w:t>
      </w:r>
    </w:p>
    <w:p w:rsidR="00894C2B" w:rsidRDefault="00894C2B">
      <w:pPr>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894C2B" w:rsidRDefault="00894C2B" w:rsidP="00894C2B">
      <w:pPr>
        <w:autoSpaceDE w:val="0"/>
        <w:autoSpaceDN w:val="0"/>
        <w:adjustRightInd w:val="0"/>
        <w:rPr>
          <w:rFonts w:ascii="Times New Roman" w:hAnsi="Times New Roman" w:cs="Times New Roman"/>
          <w:color w:val="000000"/>
          <w:sz w:val="24"/>
          <w:szCs w:val="24"/>
        </w:rPr>
      </w:pPr>
      <w:r w:rsidRPr="00894C2B">
        <w:rPr>
          <w:rFonts w:ascii="Times New Roman" w:hAnsi="Times New Roman" w:cs="Times New Roman"/>
          <w:color w:val="000000"/>
          <w:sz w:val="24"/>
          <w:szCs w:val="24"/>
        </w:rPr>
        <w:t xml:space="preserve">With his signing of </w:t>
      </w:r>
      <w:r w:rsidRPr="00894C2B">
        <w:rPr>
          <w:rFonts w:ascii="Times New Roman" w:hAnsi="Times New Roman" w:cs="Times New Roman"/>
          <w:sz w:val="24"/>
          <w:szCs w:val="24"/>
        </w:rPr>
        <w:t>Secretarial Order No. 3289</w:t>
      </w:r>
      <w:r w:rsidRPr="00894C2B">
        <w:rPr>
          <w:rFonts w:ascii="Times New Roman" w:hAnsi="Times New Roman" w:cs="Times New Roman"/>
          <w:color w:val="000000"/>
          <w:sz w:val="24"/>
          <w:szCs w:val="24"/>
        </w:rPr>
        <w:t xml:space="preserve"> on Sept. 14, 2009, Department of Interior (DOI) Secretary Ken Salazar launched a climate change response strategy.  A national network of Landscape Conservation Cooperatives (LCCs) was established as one centerpiece of the Department of the Interior’s strategy.  The Appalachian Landscape Conservation Cooperative (LCC) is identified as part of this national network of LCCs</w:t>
      </w:r>
      <w:r w:rsidR="00F360AC">
        <w:rPr>
          <w:rFonts w:ascii="Times New Roman" w:hAnsi="Times New Roman" w:cs="Times New Roman"/>
          <w:color w:val="000000"/>
          <w:sz w:val="24"/>
          <w:szCs w:val="24"/>
        </w:rPr>
        <w:t xml:space="preserve"> (</w:t>
      </w:r>
      <w:hyperlink r:id="rId5" w:history="1">
        <w:r w:rsidR="00C7057A" w:rsidRPr="002D395B">
          <w:rPr>
            <w:rStyle w:val="Hyperlink"/>
            <w:rFonts w:ascii="Times New Roman" w:hAnsi="Times New Roman" w:cs="Times New Roman"/>
            <w:sz w:val="24"/>
            <w:szCs w:val="24"/>
          </w:rPr>
          <w:t>http://applcc.org/</w:t>
        </w:r>
      </w:hyperlink>
      <w:r w:rsidR="00C7057A">
        <w:rPr>
          <w:rFonts w:ascii="Times New Roman" w:hAnsi="Times New Roman" w:cs="Times New Roman"/>
          <w:color w:val="000000"/>
          <w:sz w:val="24"/>
          <w:szCs w:val="24"/>
        </w:rPr>
        <w:t>)</w:t>
      </w:r>
      <w:r w:rsidRPr="00894C2B">
        <w:rPr>
          <w:rFonts w:ascii="Times New Roman" w:hAnsi="Times New Roman" w:cs="Times New Roman"/>
          <w:color w:val="000000"/>
          <w:sz w:val="24"/>
          <w:szCs w:val="24"/>
        </w:rPr>
        <w:t xml:space="preserve">.  The Appalachian LCC is intended to be a broad-based partnership of organizations concerned with the conservation of fish, wildlife, plants and their habitats, water, and cultural resources within the Appalachian LCC area.  It will provide a forum for continuous exchange and feedback among partner organizations, scientists, and species and habitat managers in the Appalachians Region.  Appalachian LCC partners will aggregate and consolidate existing information and coordinate research activities to meet common science needs identified across agencies/organizations, with particular attention to how climate change will impact fish and wildlife conservation. A secondary role of the Appalachian LCC will be to coordinate its efforts with those of the national LCC network, and collaborate on even larger-scale issues and projects.  More information on the intended form and function of LCCs is available at </w:t>
      </w:r>
      <w:hyperlink r:id="rId6" w:history="1">
        <w:r w:rsidRPr="00894C2B">
          <w:rPr>
            <w:rStyle w:val="Hyperlink"/>
            <w:rFonts w:ascii="Times New Roman" w:hAnsi="Times New Roman" w:cs="Times New Roman"/>
            <w:sz w:val="24"/>
            <w:szCs w:val="24"/>
          </w:rPr>
          <w:t>http://www.doi.gov/lcc</w:t>
        </w:r>
      </w:hyperlink>
      <w:r>
        <w:rPr>
          <w:rFonts w:ascii="Times New Roman" w:hAnsi="Times New Roman" w:cs="Times New Roman"/>
          <w:color w:val="000000"/>
          <w:sz w:val="24"/>
          <w:szCs w:val="24"/>
        </w:rPr>
        <w:t>.</w:t>
      </w:r>
    </w:p>
    <w:p w:rsidR="00F360AC" w:rsidRPr="00F360AC" w:rsidRDefault="00837232" w:rsidP="002A637C">
      <w:pPr>
        <w:rPr>
          <w:rFonts w:ascii="Times New Roman" w:hAnsi="Times New Roman" w:cs="Times New Roman"/>
          <w:i/>
          <w:sz w:val="24"/>
          <w:szCs w:val="24"/>
        </w:rPr>
      </w:pPr>
      <w:r w:rsidRPr="00837232">
        <w:rPr>
          <w:rFonts w:ascii="Times New Roman" w:hAnsi="Times New Roman"/>
          <w:bCs/>
          <w:sz w:val="24"/>
          <w:szCs w:val="24"/>
        </w:rPr>
        <w:t>An early focus of the Appalachian LCC has been to identify science needs for the region.  A Conservation Priorities Science Needs Workshop was held November 29-30, 2011 at the Inn at Virginia</w:t>
      </w:r>
      <w:r w:rsidR="00F360AC">
        <w:rPr>
          <w:rFonts w:ascii="Times New Roman" w:hAnsi="Times New Roman"/>
          <w:bCs/>
          <w:sz w:val="24"/>
          <w:szCs w:val="24"/>
        </w:rPr>
        <w:t xml:space="preserve"> Tech in Blacksburg, Virginia (details regarding process and outcomes are available at </w:t>
      </w:r>
      <w:hyperlink r:id="rId7" w:history="1">
        <w:r w:rsidR="00F360AC" w:rsidRPr="00ED16E0">
          <w:rPr>
            <w:rStyle w:val="Hyperlink"/>
            <w:rFonts w:ascii="Times New Roman" w:hAnsi="Times New Roman"/>
            <w:bCs/>
            <w:sz w:val="24"/>
            <w:szCs w:val="24"/>
          </w:rPr>
          <w:t>http://www.applcc.org/page/workshop2011</w:t>
        </w:r>
      </w:hyperlink>
      <w:r w:rsidR="00F360AC">
        <w:rPr>
          <w:rFonts w:ascii="Times New Roman" w:hAnsi="Times New Roman"/>
          <w:bCs/>
          <w:sz w:val="24"/>
          <w:szCs w:val="24"/>
        </w:rPr>
        <w:t xml:space="preserve">).  </w:t>
      </w:r>
      <w:r>
        <w:rPr>
          <w:rFonts w:ascii="Times New Roman" w:hAnsi="Times New Roman"/>
          <w:bCs/>
          <w:sz w:val="24"/>
          <w:szCs w:val="24"/>
        </w:rPr>
        <w:t>The purpose of the workshop was twofold:  1) to review</w:t>
      </w:r>
      <w:r w:rsidRPr="00837232">
        <w:rPr>
          <w:rFonts w:ascii="Times New Roman" w:hAnsi="Times New Roman"/>
          <w:bCs/>
          <w:sz w:val="24"/>
          <w:szCs w:val="24"/>
        </w:rPr>
        <w:t xml:space="preserve"> a draft Science Needs Portfolio </w:t>
      </w:r>
      <w:r>
        <w:rPr>
          <w:rFonts w:ascii="Times New Roman" w:hAnsi="Times New Roman"/>
          <w:bCs/>
          <w:sz w:val="24"/>
          <w:szCs w:val="24"/>
        </w:rPr>
        <w:t>compiled with partner input over a one-year period and ensure it accurately and comprehensively reflected science needs across many fields of expertise and 2) t</w:t>
      </w:r>
      <w:r w:rsidR="002B3D5F">
        <w:rPr>
          <w:rFonts w:ascii="Times New Roman" w:hAnsi="Times New Roman"/>
          <w:bCs/>
          <w:sz w:val="24"/>
          <w:szCs w:val="24"/>
        </w:rPr>
        <w:t>o recommend</w:t>
      </w:r>
      <w:r>
        <w:rPr>
          <w:rFonts w:ascii="Times New Roman" w:hAnsi="Times New Roman"/>
          <w:bCs/>
          <w:sz w:val="24"/>
          <w:szCs w:val="24"/>
        </w:rPr>
        <w:t xml:space="preserve"> top science needs as near-term targets for the LCC.</w:t>
      </w:r>
      <w:r w:rsidR="002B3D5F">
        <w:rPr>
          <w:rFonts w:ascii="Times New Roman" w:hAnsi="Times New Roman"/>
          <w:bCs/>
          <w:sz w:val="24"/>
          <w:szCs w:val="24"/>
        </w:rPr>
        <w:t xml:space="preserve">  </w:t>
      </w:r>
      <w:r w:rsidR="002A637C">
        <w:rPr>
          <w:rFonts w:ascii="Times New Roman" w:hAnsi="Times New Roman"/>
          <w:bCs/>
          <w:sz w:val="24"/>
          <w:szCs w:val="24"/>
        </w:rPr>
        <w:t xml:space="preserve">The top science needs were then evaluated by the Interim Steering Committee using </w:t>
      </w:r>
      <w:r w:rsidR="006C0BAE">
        <w:rPr>
          <w:rFonts w:ascii="Times New Roman" w:hAnsi="Times New Roman"/>
          <w:bCs/>
          <w:sz w:val="24"/>
          <w:szCs w:val="24"/>
        </w:rPr>
        <w:t>ranking guidance in Appendix I.</w:t>
      </w:r>
    </w:p>
    <w:p w:rsidR="00BA7C46" w:rsidRDefault="002B3D5F" w:rsidP="00BA7C46">
      <w:pPr>
        <w:autoSpaceDE w:val="0"/>
        <w:autoSpaceDN w:val="0"/>
        <w:adjustRightInd w:val="0"/>
        <w:spacing w:after="0" w:line="240" w:lineRule="auto"/>
        <w:rPr>
          <w:rFonts w:ascii="Tms Rmn" w:hAnsi="Tms Rmn"/>
          <w:sz w:val="24"/>
          <w:szCs w:val="24"/>
        </w:rPr>
      </w:pPr>
      <w:r>
        <w:rPr>
          <w:rFonts w:ascii="Times New Roman" w:hAnsi="Times New Roman"/>
          <w:bCs/>
          <w:sz w:val="24"/>
          <w:szCs w:val="24"/>
        </w:rPr>
        <w:t>I</w:t>
      </w:r>
      <w:r w:rsidR="00837232">
        <w:rPr>
          <w:rFonts w:ascii="Times New Roman" w:hAnsi="Times New Roman"/>
          <w:bCs/>
          <w:sz w:val="24"/>
          <w:szCs w:val="24"/>
        </w:rPr>
        <w:t>n December of 2011, the Interim Stee</w:t>
      </w:r>
      <w:r w:rsidR="00F360AC">
        <w:rPr>
          <w:rFonts w:ascii="Times New Roman" w:hAnsi="Times New Roman"/>
          <w:bCs/>
          <w:sz w:val="24"/>
          <w:szCs w:val="24"/>
        </w:rPr>
        <w:t>ring Committee of the LCC adopt</w:t>
      </w:r>
      <w:r w:rsidR="00837232">
        <w:rPr>
          <w:rFonts w:ascii="Times New Roman" w:hAnsi="Times New Roman"/>
          <w:bCs/>
          <w:sz w:val="24"/>
          <w:szCs w:val="24"/>
        </w:rPr>
        <w:t>ed th</w:t>
      </w:r>
      <w:r>
        <w:rPr>
          <w:rFonts w:ascii="Times New Roman" w:hAnsi="Times New Roman"/>
          <w:bCs/>
          <w:sz w:val="24"/>
          <w:szCs w:val="24"/>
        </w:rPr>
        <w:t xml:space="preserve">e top five ranked science needs and these are under the general topics of:  1) Ecological Flows, 2) Resource Extraction, 3) GIS/IT Needs, 4) Species and Habitat Distributions, and 5) Vulnerability Assessments.  </w:t>
      </w:r>
      <w:r w:rsidR="00C94F28">
        <w:rPr>
          <w:rFonts w:ascii="Times New Roman" w:hAnsi="Times New Roman"/>
          <w:bCs/>
          <w:sz w:val="24"/>
          <w:szCs w:val="24"/>
        </w:rPr>
        <w:t xml:space="preserve">Ten project descriptions were developed to address these top science needs, and six of these were selected by the Interim Steering Committee for soliciting Requests for Applications in February of 2012 (reference the Appalachian website at </w:t>
      </w:r>
      <w:hyperlink r:id="rId8" w:history="1">
        <w:r w:rsidR="00BA7C46">
          <w:rPr>
            <w:rFonts w:ascii="Calibri" w:hAnsi="Calibri" w:cs="Calibri"/>
            <w:color w:val="0000FF"/>
            <w:u w:val="single"/>
          </w:rPr>
          <w:t>http://applcc.org/</w:t>
        </w:r>
      </w:hyperlink>
    </w:p>
    <w:p w:rsidR="00837232" w:rsidRPr="00BD2F8E" w:rsidRDefault="00C94F28" w:rsidP="00837232">
      <w:pPr>
        <w:rPr>
          <w:rFonts w:ascii="Times New Roman" w:hAnsi="Times New Roman"/>
          <w:bCs/>
          <w:color w:val="548DD4" w:themeColor="text2" w:themeTint="99"/>
          <w:sz w:val="24"/>
          <w:szCs w:val="24"/>
        </w:rPr>
      </w:pPr>
      <w:proofErr w:type="gramStart"/>
      <w:r>
        <w:rPr>
          <w:rFonts w:ascii="Times New Roman" w:hAnsi="Times New Roman"/>
          <w:bCs/>
          <w:sz w:val="24"/>
          <w:szCs w:val="24"/>
        </w:rPr>
        <w:t>to</w:t>
      </w:r>
      <w:proofErr w:type="gramEnd"/>
      <w:r>
        <w:rPr>
          <w:rFonts w:ascii="Times New Roman" w:hAnsi="Times New Roman"/>
          <w:bCs/>
          <w:sz w:val="24"/>
          <w:szCs w:val="24"/>
        </w:rPr>
        <w:t xml:space="preserve"> view all six RFAs and supporting documentation.  </w:t>
      </w:r>
      <w:r w:rsidR="002B3D5F">
        <w:rPr>
          <w:rFonts w:ascii="Times New Roman" w:hAnsi="Times New Roman"/>
          <w:bCs/>
          <w:sz w:val="24"/>
          <w:szCs w:val="24"/>
        </w:rPr>
        <w:t>The current Request for Applications (RFA) is focused on Top Ranked Science Need #</w:t>
      </w:r>
      <w:r w:rsidR="00516679">
        <w:rPr>
          <w:rFonts w:ascii="Times New Roman" w:hAnsi="Times New Roman"/>
          <w:bCs/>
          <w:sz w:val="24"/>
          <w:szCs w:val="24"/>
        </w:rPr>
        <w:t>2</w:t>
      </w:r>
      <w:r w:rsidR="002B3D5F" w:rsidRPr="00516679">
        <w:rPr>
          <w:rFonts w:ascii="Times New Roman" w:hAnsi="Times New Roman"/>
          <w:bCs/>
          <w:sz w:val="24"/>
          <w:szCs w:val="24"/>
        </w:rPr>
        <w:t xml:space="preserve">.  </w:t>
      </w:r>
      <w:r w:rsidR="00516679">
        <w:rPr>
          <w:rFonts w:ascii="Times New Roman" w:hAnsi="Times New Roman"/>
          <w:bCs/>
          <w:sz w:val="24"/>
          <w:szCs w:val="24"/>
        </w:rPr>
        <w:t>Aquatic Habitat Classification</w:t>
      </w:r>
      <w:r w:rsidR="002B3D5F" w:rsidRPr="00516679">
        <w:rPr>
          <w:rFonts w:ascii="Times New Roman" w:hAnsi="Times New Roman"/>
          <w:bCs/>
          <w:sz w:val="24"/>
          <w:szCs w:val="24"/>
        </w:rPr>
        <w:t>, which is</w:t>
      </w:r>
      <w:r w:rsidR="00A35CD9" w:rsidRPr="00516679">
        <w:rPr>
          <w:rFonts w:ascii="Times New Roman" w:hAnsi="Times New Roman"/>
          <w:bCs/>
          <w:sz w:val="24"/>
          <w:szCs w:val="24"/>
        </w:rPr>
        <w:t xml:space="preserve"> represent</w:t>
      </w:r>
      <w:r w:rsidR="002B3D5F" w:rsidRPr="00516679">
        <w:rPr>
          <w:rFonts w:ascii="Times New Roman" w:hAnsi="Times New Roman"/>
          <w:bCs/>
          <w:sz w:val="24"/>
          <w:szCs w:val="24"/>
        </w:rPr>
        <w:t>ed as:</w:t>
      </w:r>
    </w:p>
    <w:p w:rsidR="00516679" w:rsidRPr="00850B31" w:rsidRDefault="00516679" w:rsidP="00516679">
      <w:pPr>
        <w:spacing w:after="0" w:line="240" w:lineRule="auto"/>
        <w:ind w:left="720" w:hanging="720"/>
        <w:rPr>
          <w:b/>
          <w:bCs/>
          <w:i/>
        </w:rPr>
      </w:pPr>
      <w:r w:rsidRPr="00850B31">
        <w:rPr>
          <w:b/>
          <w:bCs/>
          <w:i/>
        </w:rPr>
        <w:lastRenderedPageBreak/>
        <w:t xml:space="preserve">Thematic Area Goal: </w:t>
      </w:r>
      <w:r w:rsidRPr="00850B31">
        <w:rPr>
          <w:bCs/>
          <w:i/>
        </w:rPr>
        <w:t>Quantitatively describe current and future hydrologic and structural habitat conditions and aquatic population trends, and set conservation goals for both, in order to maintain native habitats and endemic aquatic species in their current locations or support these as they migrate with land use and climate changes in the future.</w:t>
      </w:r>
    </w:p>
    <w:p w:rsidR="00516679" w:rsidRPr="00850B31" w:rsidRDefault="00516679" w:rsidP="00516679">
      <w:pPr>
        <w:spacing w:after="0" w:line="240" w:lineRule="auto"/>
        <w:ind w:left="720" w:hanging="720"/>
        <w:rPr>
          <w:i/>
        </w:rPr>
      </w:pPr>
      <w:r w:rsidRPr="00850B31">
        <w:rPr>
          <w:b/>
          <w:i/>
        </w:rPr>
        <w:t>Specific Science Support Need:</w:t>
      </w:r>
      <w:r w:rsidRPr="00850B31">
        <w:rPr>
          <w:b/>
          <w:i/>
        </w:rPr>
        <w:tab/>
      </w:r>
      <w:r w:rsidRPr="00850B31">
        <w:rPr>
          <w:i/>
        </w:rPr>
        <w:t xml:space="preserve">Assemble the necessary scientific information or conduct the necessary studies required to develop a rigorous understanding of the relationships among ecological flows and hydrology (discharge, seasonal, etc.), habitat (temp, geology, physical space, etc.), and aquatic biota/communities in order to assess how alterations to systems will affect their sustainability. </w:t>
      </w:r>
    </w:p>
    <w:p w:rsidR="00516679" w:rsidRDefault="00516679" w:rsidP="00894C2B">
      <w:pPr>
        <w:autoSpaceDE w:val="0"/>
        <w:autoSpaceDN w:val="0"/>
        <w:adjustRightInd w:val="0"/>
        <w:rPr>
          <w:rFonts w:ascii="Times New Roman" w:hAnsi="Times New Roman" w:cs="Times New Roman"/>
          <w:color w:val="000000"/>
          <w:sz w:val="24"/>
          <w:szCs w:val="24"/>
        </w:rPr>
      </w:pPr>
    </w:p>
    <w:p w:rsidR="006C0BAE" w:rsidRDefault="002B3D5F"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Through this RFA, the Appalachian LCC is seeking parties interested in accomplishing the following project</w:t>
      </w:r>
      <w:r w:rsidR="006B2062">
        <w:rPr>
          <w:rFonts w:ascii="Times New Roman" w:hAnsi="Times New Roman" w:cs="Times New Roman"/>
          <w:color w:val="000000"/>
          <w:sz w:val="24"/>
          <w:szCs w:val="24"/>
        </w:rPr>
        <w:t xml:space="preserve"> i</w:t>
      </w:r>
      <w:r w:rsidR="008040BC">
        <w:rPr>
          <w:rFonts w:ascii="Times New Roman" w:hAnsi="Times New Roman" w:cs="Times New Roman"/>
          <w:color w:val="000000"/>
          <w:sz w:val="24"/>
          <w:szCs w:val="24"/>
        </w:rPr>
        <w:t xml:space="preserve">n support of the stated </w:t>
      </w:r>
      <w:r w:rsidR="006C0BAE">
        <w:rPr>
          <w:rFonts w:ascii="Times New Roman" w:hAnsi="Times New Roman" w:cs="Times New Roman"/>
          <w:color w:val="000000"/>
          <w:sz w:val="24"/>
          <w:szCs w:val="24"/>
        </w:rPr>
        <w:t xml:space="preserve">Top Science Need – </w:t>
      </w:r>
      <w:r w:rsidR="00516679">
        <w:rPr>
          <w:rFonts w:ascii="Times New Roman" w:hAnsi="Times New Roman" w:cs="Times New Roman"/>
          <w:sz w:val="24"/>
          <w:szCs w:val="24"/>
        </w:rPr>
        <w:t>Aquatic Habitat Classification</w:t>
      </w:r>
      <w:r w:rsidR="006C0BAE">
        <w:rPr>
          <w:rFonts w:ascii="Times New Roman" w:hAnsi="Times New Roman" w:cs="Times New Roman"/>
          <w:color w:val="000000"/>
          <w:sz w:val="24"/>
          <w:szCs w:val="24"/>
        </w:rPr>
        <w:t>.</w:t>
      </w:r>
    </w:p>
    <w:p w:rsidR="00241A2C" w:rsidRDefault="00241A2C" w:rsidP="00241A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Project Description for Science Need #</w:t>
      </w:r>
      <w:r>
        <w:rPr>
          <w:rFonts w:ascii="Times New Roman" w:hAnsi="Times New Roman" w:cs="Times New Roman"/>
          <w:sz w:val="24"/>
          <w:szCs w:val="24"/>
        </w:rPr>
        <w:t>2</w:t>
      </w:r>
      <w:r>
        <w:rPr>
          <w:rFonts w:ascii="Times New Roman" w:hAnsi="Times New Roman" w:cs="Times New Roman"/>
          <w:color w:val="000000"/>
          <w:sz w:val="24"/>
          <w:szCs w:val="24"/>
        </w:rPr>
        <w:t>:</w:t>
      </w:r>
    </w:p>
    <w:p w:rsidR="00516679" w:rsidRDefault="00516679" w:rsidP="00516679">
      <w:pPr>
        <w:pBdr>
          <w:top w:val="single" w:sz="4" w:space="1" w:color="auto"/>
          <w:left w:val="single" w:sz="4" w:space="4" w:color="auto"/>
          <w:bottom w:val="single" w:sz="4" w:space="1" w:color="auto"/>
          <w:right w:val="single" w:sz="4" w:space="4" w:color="auto"/>
        </w:pBdr>
        <w:shd w:val="clear" w:color="auto" w:fill="FFFF00"/>
        <w:spacing w:after="0" w:line="240" w:lineRule="auto"/>
        <w:outlineLvl w:val="0"/>
        <w:rPr>
          <w:b/>
          <w:sz w:val="24"/>
          <w:szCs w:val="24"/>
        </w:rPr>
      </w:pPr>
      <w:r w:rsidRPr="00F047AB">
        <w:rPr>
          <w:b/>
          <w:sz w:val="24"/>
          <w:szCs w:val="24"/>
        </w:rPr>
        <w:t>Development of a stream classification system compatible throughout the Appalachian LCC as a platform to study ecological flow issues</w:t>
      </w:r>
    </w:p>
    <w:p w:rsidR="00516679" w:rsidRDefault="00516679" w:rsidP="00516679">
      <w:pPr>
        <w:spacing w:after="0" w:line="240" w:lineRule="auto"/>
        <w:rPr>
          <w:b/>
          <w:bCs/>
          <w:sz w:val="24"/>
          <w:szCs w:val="24"/>
        </w:rPr>
      </w:pPr>
    </w:p>
    <w:p w:rsidR="00516679" w:rsidRPr="00F047AB" w:rsidRDefault="00516679" w:rsidP="00516679">
      <w:pPr>
        <w:spacing w:after="0" w:line="240" w:lineRule="auto"/>
        <w:rPr>
          <w:b/>
        </w:rPr>
      </w:pPr>
      <w:r w:rsidRPr="00F047AB">
        <w:rPr>
          <w:b/>
        </w:rPr>
        <w:t xml:space="preserve">Problem Statement:  </w:t>
      </w:r>
      <w:r>
        <w:t>In order t</w:t>
      </w:r>
      <w:r w:rsidRPr="00F047AB">
        <w:t xml:space="preserve">o support development of instream flow standards, a classification system for Appalachian aquatic ecosystems is needed.  A regional river classification system would allow states and other water resource managers to supplement their own limited data for flow-ecology relationships with information from other areas.   Several </w:t>
      </w:r>
      <w:r>
        <w:t xml:space="preserve">stream habitat </w:t>
      </w:r>
      <w:r w:rsidRPr="00F047AB">
        <w:t xml:space="preserve">classification efforts have been developed </w:t>
      </w:r>
      <w:r>
        <w:t xml:space="preserve"> (</w:t>
      </w:r>
      <w:r w:rsidRPr="00F047AB">
        <w:t>or are under development</w:t>
      </w:r>
      <w:r>
        <w:t xml:space="preserve">) </w:t>
      </w:r>
      <w:r w:rsidRPr="00F047AB">
        <w:t>in areas partially overlapping th</w:t>
      </w:r>
      <w:r>
        <w:t>e Appalachian LCC, but these</w:t>
      </w:r>
      <w:r w:rsidRPr="00F047AB">
        <w:t xml:space="preserve"> are somewhat different from each other, do not cover the entire Appalachian LCC geographic area, and may or may not meet the needs of resource managers in the Appalachians. </w:t>
      </w:r>
    </w:p>
    <w:p w:rsidR="00516679" w:rsidRPr="00F047AB" w:rsidRDefault="00516679" w:rsidP="00516679">
      <w:pPr>
        <w:spacing w:after="0" w:line="240" w:lineRule="auto"/>
      </w:pPr>
    </w:p>
    <w:p w:rsidR="00516679" w:rsidRPr="00F047AB" w:rsidRDefault="00516679" w:rsidP="00516679">
      <w:pPr>
        <w:spacing w:after="0" w:line="240" w:lineRule="auto"/>
        <w:rPr>
          <w:b/>
        </w:rPr>
      </w:pPr>
      <w:r w:rsidRPr="00F047AB">
        <w:rPr>
          <w:b/>
        </w:rPr>
        <w:t xml:space="preserve">Project Narrative:  </w:t>
      </w:r>
      <w:r w:rsidRPr="00F047AB">
        <w:t>Streams within a class are expected to have similar hydrologic and biologic “signatures” and respond to flow alterations in a predictable way.  Thus it is expected that management decisions</w:t>
      </w:r>
      <w:r>
        <w:t xml:space="preserve"> seeking</w:t>
      </w:r>
      <w:r w:rsidRPr="00F047AB">
        <w:t xml:space="preserve"> to ensure adequate ecological flow regimes could be improved through development of a stream classification system that can be applied across large watersheds, as a more useful and sustainable approach than relying on a generic ecological flow standard (as is currently done </w:t>
      </w:r>
      <w:r>
        <w:t xml:space="preserve">by some states </w:t>
      </w:r>
      <w:r w:rsidRPr="00F047AB">
        <w:t xml:space="preserve">within the Appalachians).  In their recent paper on the ecological limits of hydrologic alteration (ELOHA), </w:t>
      </w:r>
      <w:hyperlink r:id="rId9" w:anchor="Poff2010" w:history="1">
        <w:proofErr w:type="spellStart"/>
        <w:r w:rsidRPr="00F047AB">
          <w:rPr>
            <w:rStyle w:val="Hyperlink"/>
          </w:rPr>
          <w:t>Poff</w:t>
        </w:r>
        <w:proofErr w:type="spellEnd"/>
        <w:r w:rsidRPr="00F047AB">
          <w:rPr>
            <w:rStyle w:val="Hyperlink"/>
          </w:rPr>
          <w:t xml:space="preserve"> et al. (2010)</w:t>
        </w:r>
      </w:hyperlink>
      <w:r w:rsidRPr="00F047AB">
        <w:t xml:space="preserve"> provided rationale for river classification in the context of developing regional environmental flow standards.  There are many different types of approaches to classification and many different ways one could go about constructing a typology of classification approaches. One useful distinction is whether a classification scheme is hierarchical (having multiple levels, with each class) or nonhierarchical, and whether the classification applies at a single spatial scale or at multiple scales.  Recognizing the importance of multi-</w:t>
      </w:r>
      <w:proofErr w:type="spellStart"/>
      <w:r w:rsidRPr="00F047AB">
        <w:t>variate</w:t>
      </w:r>
      <w:proofErr w:type="spellEnd"/>
      <w:r w:rsidRPr="00F047AB">
        <w:t xml:space="preserve"> landscape influences becomes increasingly important at larger spatial scales such as the Appalachian LCC.  It is critical to ensure that the classification system applied to rivers of the Appalachians is one that works well for mountainous regions and in areas where significant physical alternation to watersheds and river beds has occurred.</w:t>
      </w:r>
    </w:p>
    <w:p w:rsidR="00516679" w:rsidRPr="00F047AB" w:rsidRDefault="00516679" w:rsidP="00516679">
      <w:pPr>
        <w:spacing w:after="0" w:line="240" w:lineRule="auto"/>
        <w:rPr>
          <w:b/>
        </w:rPr>
      </w:pPr>
    </w:p>
    <w:p w:rsidR="00516679" w:rsidRPr="00F047AB" w:rsidRDefault="00516679" w:rsidP="00516679">
      <w:pPr>
        <w:spacing w:after="0" w:line="240" w:lineRule="auto"/>
        <w:rPr>
          <w:b/>
        </w:rPr>
      </w:pPr>
      <w:proofErr w:type="gramStart"/>
      <w:r w:rsidRPr="00F047AB">
        <w:rPr>
          <w:b/>
        </w:rPr>
        <w:t xml:space="preserve">Project Goal:  </w:t>
      </w:r>
      <w:r w:rsidRPr="00F047AB">
        <w:t>One of the first steps toward modeling ecological flows to sustain aquatic communities and resources using the Ecological Limits of Hydrologic Alteration (ELOHA) framework (</w:t>
      </w:r>
      <w:proofErr w:type="spellStart"/>
      <w:r w:rsidRPr="00F047AB">
        <w:t>Poff</w:t>
      </w:r>
      <w:proofErr w:type="spellEnd"/>
      <w:r w:rsidRPr="00F047AB">
        <w:t xml:space="preserve"> et al. 2009), is to classify streams using hydrologic and geomorphic information.</w:t>
      </w:r>
      <w:proofErr w:type="gramEnd"/>
      <w:r w:rsidRPr="00F047AB">
        <w:t xml:space="preserve">  </w:t>
      </w:r>
    </w:p>
    <w:p w:rsidR="00516679" w:rsidRPr="00F047AB" w:rsidRDefault="00516679" w:rsidP="00516679">
      <w:pPr>
        <w:spacing w:after="0" w:line="240" w:lineRule="auto"/>
      </w:pPr>
    </w:p>
    <w:p w:rsidR="00516679" w:rsidRPr="00F047AB" w:rsidRDefault="00516679" w:rsidP="00516679">
      <w:pPr>
        <w:pStyle w:val="ListParagraph"/>
        <w:numPr>
          <w:ilvl w:val="0"/>
          <w:numId w:val="6"/>
        </w:numPr>
        <w:contextualSpacing/>
      </w:pPr>
      <w:r w:rsidRPr="00F047AB">
        <w:lastRenderedPageBreak/>
        <w:t>Review existing hydrologic and geomorphic stream classification systems in the eastern U.S. to determine which system, i</w:t>
      </w:r>
      <w:r>
        <w:t>f any, is best suited for use across</w:t>
      </w:r>
      <w:r w:rsidRPr="00F047AB">
        <w:t xml:space="preserve"> the entire Appalachian LCC. </w:t>
      </w:r>
    </w:p>
    <w:p w:rsidR="00516679" w:rsidRPr="00F047AB" w:rsidRDefault="00516679" w:rsidP="00516679">
      <w:pPr>
        <w:pStyle w:val="ListParagraph"/>
        <w:numPr>
          <w:ilvl w:val="0"/>
          <w:numId w:val="6"/>
        </w:numPr>
        <w:contextualSpacing/>
      </w:pPr>
      <w:r w:rsidRPr="00F047AB">
        <w:t xml:space="preserve">Based on an expert evaluation of the initial review, </w:t>
      </w:r>
      <w:r>
        <w:t>recommend whether to adapt/extend existing classification systems or develop anew</w:t>
      </w:r>
      <w:r w:rsidRPr="00F047AB">
        <w:t xml:space="preserve"> the best existing</w:t>
      </w:r>
      <w:r>
        <w:t xml:space="preserve"> stream classification system for</w:t>
      </w:r>
      <w:r w:rsidRPr="00F047AB">
        <w:t xml:space="preserve"> the Appalachian LCC.</w:t>
      </w:r>
    </w:p>
    <w:p w:rsidR="00516679" w:rsidRPr="00F047AB" w:rsidRDefault="00516679" w:rsidP="00516679">
      <w:pPr>
        <w:spacing w:after="0" w:line="240" w:lineRule="auto"/>
        <w:rPr>
          <w:b/>
        </w:rPr>
      </w:pPr>
    </w:p>
    <w:p w:rsidR="00516679" w:rsidRPr="00F047AB" w:rsidRDefault="00516679" w:rsidP="00516679">
      <w:pPr>
        <w:spacing w:after="0" w:line="240" w:lineRule="auto"/>
        <w:rPr>
          <w:b/>
        </w:rPr>
      </w:pPr>
      <w:r w:rsidRPr="00F047AB">
        <w:rPr>
          <w:b/>
        </w:rPr>
        <w:t>Deliverable(s):</w:t>
      </w:r>
    </w:p>
    <w:p w:rsidR="00516679" w:rsidRPr="00F047AB" w:rsidRDefault="00516679" w:rsidP="00516679">
      <w:pPr>
        <w:spacing w:after="0" w:line="240" w:lineRule="auto"/>
      </w:pPr>
    </w:p>
    <w:p w:rsidR="00516679" w:rsidRPr="00F047AB" w:rsidRDefault="00516679" w:rsidP="00516679">
      <w:pPr>
        <w:pStyle w:val="ListParagraph"/>
        <w:numPr>
          <w:ilvl w:val="0"/>
          <w:numId w:val="7"/>
        </w:numPr>
        <w:contextualSpacing/>
      </w:pPr>
      <w:bookmarkStart w:id="0" w:name="_GoBack"/>
      <w:bookmarkEnd w:id="0"/>
      <w:r w:rsidRPr="00F047AB">
        <w:t xml:space="preserve">A report that summarizes existing aquatic habitat classification systems in the eastern U.S., comparing and contrasting those that either currently include portions of the Appalachian LCC or could be extended or applied there, and concludes by justifying a recommended </w:t>
      </w:r>
      <w:r>
        <w:t xml:space="preserve">existing or new </w:t>
      </w:r>
      <w:r w:rsidRPr="00F047AB">
        <w:t>methodology for the Appalachian LCC.</w:t>
      </w:r>
    </w:p>
    <w:p w:rsidR="00516679" w:rsidRPr="00F047AB" w:rsidRDefault="00516679" w:rsidP="00516679">
      <w:pPr>
        <w:pStyle w:val="ListParagraph"/>
        <w:numPr>
          <w:ilvl w:val="0"/>
          <w:numId w:val="7"/>
        </w:numPr>
        <w:contextualSpacing/>
      </w:pPr>
      <w:r>
        <w:t>A</w:t>
      </w:r>
      <w:r w:rsidRPr="00F047AB">
        <w:t xml:space="preserve"> GIS-based hydrologic and geomorphic classification system that will enable users to classify streams or stream segments within the</w:t>
      </w:r>
      <w:r>
        <w:t xml:space="preserve"> boundary of the Appalachian LCC in a scalable approach that informs resource management decisions regarding conservation targets</w:t>
      </w:r>
      <w:r w:rsidRPr="00F047AB">
        <w:t xml:space="preserve">.  </w:t>
      </w:r>
    </w:p>
    <w:p w:rsidR="00516679" w:rsidRPr="00F047AB" w:rsidRDefault="00516679" w:rsidP="00516679">
      <w:pPr>
        <w:spacing w:after="0" w:line="240" w:lineRule="auto"/>
        <w:rPr>
          <w:b/>
        </w:rPr>
      </w:pPr>
    </w:p>
    <w:p w:rsidR="00516679" w:rsidRPr="00F047AB" w:rsidRDefault="00516679" w:rsidP="00516679">
      <w:pPr>
        <w:spacing w:after="0" w:line="240" w:lineRule="auto"/>
        <w:outlineLvl w:val="0"/>
      </w:pPr>
      <w:r w:rsidRPr="00F047AB">
        <w:rPr>
          <w:b/>
        </w:rPr>
        <w:t xml:space="preserve">Pre-existing Activity, Accomplishments, Tools, or Funding related to this Project: </w:t>
      </w:r>
    </w:p>
    <w:p w:rsidR="00516679" w:rsidRPr="00F047AB" w:rsidRDefault="00516679" w:rsidP="00516679">
      <w:pPr>
        <w:spacing w:after="0" w:line="240" w:lineRule="auto"/>
      </w:pPr>
    </w:p>
    <w:p w:rsidR="00516679" w:rsidRDefault="00516679" w:rsidP="00516679">
      <w:pPr>
        <w:spacing w:after="0" w:line="240" w:lineRule="auto"/>
      </w:pPr>
      <w:r w:rsidRPr="00F047AB">
        <w:t xml:space="preserve">Recently developed classifications, based predominately on flow metrics, include </w:t>
      </w:r>
      <w:proofErr w:type="spellStart"/>
      <w:r w:rsidRPr="00F047AB">
        <w:t>McManamay</w:t>
      </w:r>
      <w:proofErr w:type="spellEnd"/>
      <w:r w:rsidRPr="00F047AB">
        <w:t xml:space="preserve"> (2011), </w:t>
      </w:r>
      <w:proofErr w:type="spellStart"/>
      <w:r w:rsidRPr="00F047AB">
        <w:t>Konrad</w:t>
      </w:r>
      <w:proofErr w:type="spellEnd"/>
      <w:r w:rsidRPr="00F047AB">
        <w:t xml:space="preserve"> (in prep)</w:t>
      </w:r>
      <w:r>
        <w:t>.</w:t>
      </w:r>
    </w:p>
    <w:p w:rsidR="00516679" w:rsidRDefault="00516679" w:rsidP="00516679">
      <w:pPr>
        <w:spacing w:after="0" w:line="240" w:lineRule="auto"/>
      </w:pPr>
    </w:p>
    <w:p w:rsidR="00516679" w:rsidRDefault="00516679" w:rsidP="00516679">
      <w:pPr>
        <w:spacing w:after="0" w:line="240" w:lineRule="auto"/>
      </w:pPr>
      <w:r>
        <w:t>S</w:t>
      </w:r>
      <w:r w:rsidRPr="00F047AB">
        <w:t xml:space="preserve">everal </w:t>
      </w:r>
      <w:r>
        <w:t xml:space="preserve">systems are </w:t>
      </w:r>
      <w:r w:rsidRPr="00F047AB">
        <w:t>based on the Hydrologic Index Tool (HIT) software (</w:t>
      </w:r>
      <w:proofErr w:type="spellStart"/>
      <w:r w:rsidRPr="00F047AB">
        <w:t>Henriksen</w:t>
      </w:r>
      <w:proofErr w:type="spellEnd"/>
      <w:r w:rsidRPr="00F047AB">
        <w:t xml:space="preserve"> et al. 2006).  </w:t>
      </w:r>
    </w:p>
    <w:p w:rsidR="00516679" w:rsidRDefault="00516679" w:rsidP="00516679">
      <w:pPr>
        <w:spacing w:after="0" w:line="240" w:lineRule="auto"/>
      </w:pPr>
    </w:p>
    <w:p w:rsidR="00516679" w:rsidRDefault="00516679" w:rsidP="00516679">
      <w:pPr>
        <w:spacing w:after="0" w:line="240" w:lineRule="auto"/>
      </w:pPr>
      <w:r w:rsidRPr="00F047AB">
        <w:t>For the northeastern U.S., The Nature Conservancy recently completed a classification system (</w:t>
      </w:r>
      <w:proofErr w:type="spellStart"/>
      <w:r w:rsidRPr="00F047AB">
        <w:t>Olivero</w:t>
      </w:r>
      <w:proofErr w:type="spellEnd"/>
      <w:r w:rsidRPr="00F047AB">
        <w:t xml:space="preserve"> and Anderson 2008) primarily using geomorphic variables.  </w:t>
      </w:r>
      <w:r>
        <w:t xml:space="preserve">  </w:t>
      </w:r>
    </w:p>
    <w:p w:rsidR="00516679" w:rsidRDefault="00516679" w:rsidP="00516679">
      <w:pPr>
        <w:spacing w:after="0" w:line="240" w:lineRule="auto"/>
      </w:pPr>
    </w:p>
    <w:p w:rsidR="00516679" w:rsidRPr="00F047AB" w:rsidRDefault="00516679" w:rsidP="00516679">
      <w:pPr>
        <w:spacing w:after="0" w:line="240" w:lineRule="auto"/>
      </w:pPr>
      <w:r>
        <w:t xml:space="preserve">Note:  </w:t>
      </w:r>
      <w:r w:rsidRPr="00F047AB">
        <w:t xml:space="preserve">Any river classification system developed for the Appalachians should be well </w:t>
      </w:r>
      <w:r>
        <w:t>coordinat</w:t>
      </w:r>
      <w:r w:rsidRPr="00F047AB">
        <w:t xml:space="preserve">ed with similar classification efforts in other areas, including the NE Aquatic Classification System, emerging efforts by the South Atlantic </w:t>
      </w:r>
      <w:r>
        <w:t>LCC, and that being</w:t>
      </w:r>
      <w:r w:rsidRPr="00F047AB">
        <w:t xml:space="preserve"> developed under the National Fish Habitat Partnership.  </w:t>
      </w:r>
    </w:p>
    <w:p w:rsidR="00516679" w:rsidRDefault="00516679">
      <w:pPr>
        <w:rPr>
          <w:rFonts w:ascii="Times New Roman" w:hAnsi="Times New Roman" w:cs="Times New Roman"/>
          <w:sz w:val="24"/>
          <w:szCs w:val="24"/>
        </w:rPr>
      </w:pPr>
    </w:p>
    <w:p w:rsidR="00EC6921" w:rsidRDefault="00C7057A">
      <w:pPr>
        <w:rPr>
          <w:rFonts w:ascii="Times New Roman" w:hAnsi="Times New Roman" w:cs="Times New Roman"/>
          <w:sz w:val="24"/>
          <w:szCs w:val="24"/>
        </w:rPr>
      </w:pPr>
      <w:r>
        <w:rPr>
          <w:rFonts w:ascii="Times New Roman" w:hAnsi="Times New Roman" w:cs="Times New Roman"/>
          <w:sz w:val="24"/>
          <w:szCs w:val="24"/>
        </w:rPr>
        <w:t>Vendors interested in implementing the project as described above will be re</w:t>
      </w:r>
      <w:r w:rsidR="003566E8">
        <w:rPr>
          <w:rFonts w:ascii="Times New Roman" w:hAnsi="Times New Roman" w:cs="Times New Roman"/>
          <w:sz w:val="24"/>
          <w:szCs w:val="24"/>
        </w:rPr>
        <w:t xml:space="preserve">quired to address a list of </w:t>
      </w:r>
      <w:r>
        <w:rPr>
          <w:rFonts w:ascii="Times New Roman" w:hAnsi="Times New Roman" w:cs="Times New Roman"/>
          <w:sz w:val="24"/>
          <w:szCs w:val="24"/>
        </w:rPr>
        <w:t>questions</w:t>
      </w:r>
      <w:r w:rsidR="00767854">
        <w:rPr>
          <w:rFonts w:ascii="Times New Roman" w:hAnsi="Times New Roman" w:cs="Times New Roman"/>
          <w:sz w:val="24"/>
          <w:szCs w:val="24"/>
        </w:rPr>
        <w:t>,</w:t>
      </w:r>
      <w:r>
        <w:rPr>
          <w:rFonts w:ascii="Times New Roman" w:hAnsi="Times New Roman" w:cs="Times New Roman"/>
          <w:sz w:val="24"/>
          <w:szCs w:val="24"/>
        </w:rPr>
        <w:t xml:space="preserve"> as well as provide </w:t>
      </w:r>
      <w:r w:rsidR="008040BC">
        <w:rPr>
          <w:rFonts w:ascii="Times New Roman" w:hAnsi="Times New Roman" w:cs="Times New Roman"/>
          <w:sz w:val="24"/>
          <w:szCs w:val="24"/>
        </w:rPr>
        <w:t xml:space="preserve">a </w:t>
      </w:r>
      <w:r w:rsidR="003566E8">
        <w:rPr>
          <w:rFonts w:ascii="Times New Roman" w:hAnsi="Times New Roman" w:cs="Times New Roman"/>
          <w:sz w:val="24"/>
          <w:szCs w:val="24"/>
        </w:rPr>
        <w:t>Statement</w:t>
      </w:r>
      <w:r w:rsidR="00767854">
        <w:rPr>
          <w:rFonts w:ascii="Times New Roman" w:hAnsi="Times New Roman" w:cs="Times New Roman"/>
          <w:sz w:val="24"/>
          <w:szCs w:val="24"/>
        </w:rPr>
        <w:t xml:space="preserve"> of Work and </w:t>
      </w:r>
      <w:r w:rsidR="008040BC">
        <w:rPr>
          <w:rFonts w:ascii="Times New Roman" w:hAnsi="Times New Roman" w:cs="Times New Roman"/>
          <w:sz w:val="24"/>
          <w:szCs w:val="24"/>
        </w:rPr>
        <w:t>additional</w:t>
      </w:r>
      <w:r>
        <w:rPr>
          <w:rFonts w:ascii="Times New Roman" w:hAnsi="Times New Roman" w:cs="Times New Roman"/>
          <w:sz w:val="24"/>
          <w:szCs w:val="24"/>
        </w:rPr>
        <w:t xml:space="preserve"> materials</w:t>
      </w:r>
      <w:r w:rsidR="00767854">
        <w:rPr>
          <w:rFonts w:ascii="Times New Roman" w:hAnsi="Times New Roman" w:cs="Times New Roman"/>
          <w:sz w:val="24"/>
          <w:szCs w:val="24"/>
        </w:rPr>
        <w:t xml:space="preserve"> (as attachments)</w:t>
      </w:r>
      <w:r>
        <w:rPr>
          <w:rFonts w:ascii="Times New Roman" w:hAnsi="Times New Roman" w:cs="Times New Roman"/>
          <w:sz w:val="24"/>
          <w:szCs w:val="24"/>
        </w:rPr>
        <w:t>.  Please be thorough but brief in your responses.</w:t>
      </w:r>
      <w:r w:rsidR="006E0EB5">
        <w:rPr>
          <w:rFonts w:ascii="Times New Roman" w:hAnsi="Times New Roman" w:cs="Times New Roman"/>
          <w:sz w:val="24"/>
          <w:szCs w:val="24"/>
        </w:rPr>
        <w:t xml:space="preserve">  </w:t>
      </w:r>
    </w:p>
    <w:p w:rsidR="00B93655" w:rsidRPr="00A0391B"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sidRPr="00A0391B">
        <w:rPr>
          <w:rFonts w:ascii="Times New Roman" w:hAnsi="Times New Roman" w:cs="Times New Roman"/>
          <w:b/>
          <w:sz w:val="24"/>
          <w:szCs w:val="24"/>
          <w:u w:val="single"/>
        </w:rPr>
        <w:t>Timeline</w:t>
      </w:r>
      <w:r w:rsidRPr="00A0391B">
        <w:rPr>
          <w:rFonts w:ascii="Times New Roman" w:hAnsi="Times New Roman" w:cs="Times New Roman"/>
          <w:b/>
          <w:bCs/>
          <w:color w:val="000000"/>
          <w:sz w:val="24"/>
          <w:szCs w:val="24"/>
        </w:rPr>
        <w:t xml:space="preserve">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5-10, 2012</w:t>
      </w:r>
      <w:r>
        <w:rPr>
          <w:rFonts w:ascii="Times New Roman" w:hAnsi="Times New Roman" w:cs="Times New Roman"/>
          <w:color w:val="000000"/>
          <w:sz w:val="24"/>
          <w:szCs w:val="24"/>
        </w:rPr>
        <w:t xml:space="preserve"> First set of calls for each of five Workgroups to discuss assigned task and develop ideas on how to accomplish tasks.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20, 2012</w:t>
      </w:r>
      <w:r>
        <w:rPr>
          <w:rFonts w:ascii="Times New Roman" w:hAnsi="Times New Roman" w:cs="Times New Roman"/>
          <w:color w:val="000000"/>
          <w:sz w:val="24"/>
          <w:szCs w:val="24"/>
        </w:rPr>
        <w:t xml:space="preserve"> Rough drafts of Project Descriptions (to address the top ranked Science Needs) completed by all five Workgroups.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30, 2012</w:t>
      </w:r>
      <w:r>
        <w:rPr>
          <w:rFonts w:ascii="Times New Roman" w:hAnsi="Times New Roman" w:cs="Times New Roman"/>
          <w:color w:val="000000"/>
          <w:sz w:val="24"/>
          <w:szCs w:val="24"/>
        </w:rPr>
        <w:t xml:space="preserve"> Final Workgroup drafts of Project Descriptions and suggested vendors to be completed by all five Workgroups and submitted to LCC staff by COB.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January 31 – Feb 4</w:t>
      </w:r>
      <w:r>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LCC Staff finalize Project Descriptions, list of possible vendors, and prepares review summary and ranking criteria.</w:t>
      </w:r>
    </w:p>
    <w:p w:rsidR="000A598C"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February 2012</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1</w:t>
      </w:r>
      <w:r>
        <w:rPr>
          <w:rFonts w:ascii="Times New Roman" w:hAnsi="Times New Roman" w:cs="Times New Roman"/>
          <w:color w:val="000000"/>
          <w:sz w:val="24"/>
          <w:szCs w:val="24"/>
        </w:rPr>
        <w:t xml:space="preserve"> (6</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LCC </w:t>
      </w:r>
      <w:r w:rsidR="00A53BEB">
        <w:rPr>
          <w:rFonts w:ascii="Times New Roman" w:hAnsi="Times New Roman" w:cs="Times New Roman"/>
          <w:color w:val="000000"/>
          <w:sz w:val="24"/>
          <w:szCs w:val="24"/>
        </w:rPr>
        <w:t>staff transmits</w:t>
      </w:r>
      <w:r>
        <w:rPr>
          <w:rFonts w:ascii="Times New Roman" w:hAnsi="Times New Roman" w:cs="Times New Roman"/>
          <w:color w:val="000000"/>
          <w:sz w:val="24"/>
          <w:szCs w:val="24"/>
        </w:rPr>
        <w:t xml:space="preserve"> all Project Descriptions, vendor list, and review to ISC for their 1-week review. </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2</w:t>
      </w:r>
      <w:r>
        <w:rPr>
          <w:rFonts w:ascii="Times New Roman" w:hAnsi="Times New Roman" w:cs="Times New Roman"/>
          <w:color w:val="000000"/>
          <w:sz w:val="24"/>
          <w:szCs w:val="24"/>
        </w:rPr>
        <w:t xml:space="preserve"> (13</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17</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ISC has conference call to vote on Project Descriptions to move forward.</w:t>
      </w:r>
    </w:p>
    <w:p w:rsidR="00414D73" w:rsidRDefault="00414D73" w:rsidP="000A598C">
      <w:pPr>
        <w:autoSpaceDE w:val="0"/>
        <w:autoSpaceDN w:val="0"/>
        <w:adjustRightInd w:val="0"/>
        <w:spacing w:before="240" w:after="0" w:line="240" w:lineRule="auto"/>
        <w:ind w:left="72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Weeks 3 </w:t>
      </w:r>
      <w:r>
        <w:rPr>
          <w:rFonts w:ascii="Times New Roman" w:hAnsi="Times New Roman" w:cs="Times New Roman"/>
          <w:bCs/>
          <w:color w:val="000000"/>
          <w:sz w:val="24"/>
          <w:szCs w:val="24"/>
        </w:rPr>
        <w:t>(20</w:t>
      </w:r>
      <w:r w:rsidRPr="00414D73">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-24</w:t>
      </w:r>
      <w:r w:rsidRPr="00414D73">
        <w:rPr>
          <w:rFonts w:ascii="Times New Roman" w:hAnsi="Times New Roman" w:cs="Times New Roman"/>
          <w:bCs/>
          <w:color w:val="000000"/>
          <w:sz w:val="24"/>
          <w:szCs w:val="24"/>
          <w:vertAlign w:val="superscript"/>
        </w:rPr>
        <w:t>th</w:t>
      </w:r>
      <w:proofErr w:type="gramStart"/>
      <w:r>
        <w:rPr>
          <w:rFonts w:ascii="Times New Roman" w:hAnsi="Times New Roman" w:cs="Times New Roman"/>
          <w:bCs/>
          <w:color w:val="000000"/>
          <w:sz w:val="24"/>
          <w:szCs w:val="24"/>
        </w:rPr>
        <w:t>)  LCC</w:t>
      </w:r>
      <w:proofErr w:type="gramEnd"/>
      <w:r>
        <w:rPr>
          <w:rFonts w:ascii="Times New Roman" w:hAnsi="Times New Roman" w:cs="Times New Roman"/>
          <w:bCs/>
          <w:color w:val="000000"/>
          <w:sz w:val="24"/>
          <w:szCs w:val="24"/>
        </w:rPr>
        <w:t xml:space="preserve"> Staff work with Executive Subcommittee of Interim Steering Committee to finalize all aspects of this RFA.</w:t>
      </w:r>
    </w:p>
    <w:p w:rsidR="00414D73" w:rsidRPr="00414D73" w:rsidRDefault="00414D73"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February 24</w:t>
      </w:r>
      <w:r w:rsidRPr="00414D73">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RFA </w:t>
      </w:r>
      <w:r w:rsidR="0050574B">
        <w:rPr>
          <w:rFonts w:ascii="Times New Roman" w:hAnsi="Times New Roman" w:cs="Times New Roman"/>
          <w:bCs/>
          <w:color w:val="000000"/>
          <w:sz w:val="24"/>
          <w:szCs w:val="24"/>
        </w:rPr>
        <w:t>is distributed to list of potential vendors developed by AppLCC, and others identified in a RFA distribution plan (distributions will extend into week of February 27</w:t>
      </w:r>
      <w:r w:rsidR="0050574B" w:rsidRPr="0050574B">
        <w:rPr>
          <w:rFonts w:ascii="Times New Roman" w:hAnsi="Times New Roman" w:cs="Times New Roman"/>
          <w:bCs/>
          <w:color w:val="000000"/>
          <w:sz w:val="24"/>
          <w:szCs w:val="24"/>
          <w:vertAlign w:val="superscript"/>
        </w:rPr>
        <w:t>th</w:t>
      </w:r>
      <w:r w:rsidR="0050574B">
        <w:rPr>
          <w:rFonts w:ascii="Times New Roman" w:hAnsi="Times New Roman" w:cs="Times New Roman"/>
          <w:bCs/>
          <w:color w:val="000000"/>
          <w:sz w:val="24"/>
          <w:szCs w:val="24"/>
        </w:rPr>
        <w:t xml:space="preserve"> somewhat).</w:t>
      </w:r>
    </w:p>
    <w:p w:rsidR="0039450A" w:rsidRDefault="0039450A"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March 2012</w:t>
      </w:r>
    </w:p>
    <w:p w:rsidR="00D81E67" w:rsidRPr="00205825" w:rsidRDefault="00BA7C46" w:rsidP="000A598C">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First</w:t>
      </w:r>
      <w:proofErr w:type="gramEnd"/>
      <w:r w:rsidR="00D81E67" w:rsidRPr="00205825">
        <w:rPr>
          <w:rFonts w:ascii="Times New Roman" w:hAnsi="Times New Roman" w:cs="Times New Roman"/>
          <w:bCs/>
          <w:color w:val="000000"/>
          <w:sz w:val="24"/>
          <w:szCs w:val="24"/>
        </w:rPr>
        <w:t xml:space="preserve"> Q&amp;A call 10AM with interested applicants to provide information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Pr="00205825" w:rsidRDefault="00BA7C46" w:rsidP="00081643">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19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Second</w:t>
      </w:r>
      <w:proofErr w:type="gramEnd"/>
      <w:r w:rsidR="00D81E67" w:rsidRPr="00205825">
        <w:rPr>
          <w:rFonts w:ascii="Times New Roman" w:hAnsi="Times New Roman" w:cs="Times New Roman"/>
          <w:bCs/>
          <w:color w:val="000000"/>
          <w:sz w:val="24"/>
          <w:szCs w:val="24"/>
        </w:rPr>
        <w:t xml:space="preserve"> Q&amp;A call at 10AM with interested applicants to provide info</w:t>
      </w:r>
      <w:r w:rsidR="00852B74" w:rsidRPr="00205825">
        <w:rPr>
          <w:rFonts w:ascii="Times New Roman" w:hAnsi="Times New Roman" w:cs="Times New Roman"/>
          <w:bCs/>
          <w:color w:val="000000"/>
          <w:sz w:val="24"/>
          <w:szCs w:val="24"/>
        </w:rPr>
        <w:t xml:space="preserve">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Default="00D81E67" w:rsidP="00081643">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March </w:t>
      </w:r>
      <w:proofErr w:type="gramStart"/>
      <w:r w:rsidR="00BA7C46">
        <w:rPr>
          <w:rFonts w:ascii="Times New Roman" w:hAnsi="Times New Roman" w:cs="Times New Roman"/>
          <w:b/>
          <w:bCs/>
          <w:sz w:val="24"/>
          <w:szCs w:val="24"/>
        </w:rPr>
        <w:t>23</w:t>
      </w:r>
      <w:r>
        <w:rPr>
          <w:rFonts w:ascii="Times New Roman" w:hAnsi="Times New Roman" w:cs="Times New Roman"/>
          <w:b/>
          <w:bCs/>
          <w:color w:val="000000"/>
          <w:sz w:val="24"/>
          <w:szCs w:val="24"/>
        </w:rPr>
        <w:t xml:space="preserve">  </w:t>
      </w:r>
      <w:r w:rsidRPr="00E44B3A">
        <w:rPr>
          <w:rFonts w:ascii="Times New Roman" w:hAnsi="Times New Roman" w:cs="Times New Roman"/>
          <w:bCs/>
          <w:color w:val="000000"/>
          <w:sz w:val="24"/>
          <w:szCs w:val="24"/>
        </w:rPr>
        <w:t>Third</w:t>
      </w:r>
      <w:proofErr w:type="gramEnd"/>
      <w:r w:rsidRPr="00E44B3A">
        <w:rPr>
          <w:rFonts w:ascii="Times New Roman" w:hAnsi="Times New Roman" w:cs="Times New Roman"/>
          <w:bCs/>
          <w:color w:val="000000"/>
          <w:sz w:val="24"/>
          <w:szCs w:val="24"/>
        </w:rPr>
        <w:t xml:space="preserve"> Q&amp;A call at 10AM with interested applicants to provide info</w:t>
      </w:r>
      <w:r w:rsidR="00852B74" w:rsidRPr="00E44B3A">
        <w:rPr>
          <w:rFonts w:ascii="Times New Roman" w:hAnsi="Times New Roman" w:cs="Times New Roman"/>
          <w:bCs/>
          <w:color w:val="000000"/>
          <w:sz w:val="24"/>
          <w:szCs w:val="24"/>
        </w:rPr>
        <w:t>rmation and entertai</w:t>
      </w:r>
      <w:r w:rsidR="00081643" w:rsidRPr="00E44B3A">
        <w:rPr>
          <w:rFonts w:ascii="Times New Roman" w:hAnsi="Times New Roman" w:cs="Times New Roman"/>
          <w:bCs/>
          <w:color w:val="000000"/>
          <w:sz w:val="24"/>
          <w:szCs w:val="24"/>
        </w:rPr>
        <w:t xml:space="preserve">n questions; </w:t>
      </w:r>
      <w:r w:rsidR="00852B74" w:rsidRPr="00E44B3A">
        <w:rPr>
          <w:rFonts w:ascii="Times New Roman" w:hAnsi="Times New Roman" w:cs="Times New Roman"/>
          <w:bCs/>
          <w:color w:val="000000"/>
          <w:sz w:val="24"/>
          <w:szCs w:val="24"/>
        </w:rPr>
        <w:t xml:space="preserve"> </w:t>
      </w:r>
      <w:r w:rsidR="00081643" w:rsidRPr="00E44B3A">
        <w:rPr>
          <w:rFonts w:ascii="Times New Roman" w:hAnsi="Times New Roman" w:cs="Times New Roman"/>
          <w:bCs/>
          <w:color w:val="000000"/>
          <w:sz w:val="24"/>
          <w:szCs w:val="24"/>
        </w:rPr>
        <w:t xml:space="preserve">to participate, dial 1-866-762-5634 and then </w:t>
      </w:r>
      <w:proofErr w:type="spellStart"/>
      <w:r w:rsidR="00081643" w:rsidRPr="00E44B3A">
        <w:rPr>
          <w:rFonts w:ascii="Times New Roman" w:hAnsi="Times New Roman" w:cs="Times New Roman"/>
          <w:bCs/>
          <w:color w:val="000000"/>
          <w:sz w:val="24"/>
          <w:szCs w:val="24"/>
        </w:rPr>
        <w:t>passcode</w:t>
      </w:r>
      <w:proofErr w:type="spellEnd"/>
      <w:r w:rsidR="00081643" w:rsidRPr="00E44B3A">
        <w:rPr>
          <w:rFonts w:ascii="Times New Roman" w:hAnsi="Times New Roman" w:cs="Times New Roman"/>
          <w:bCs/>
          <w:color w:val="000000"/>
          <w:sz w:val="24"/>
          <w:szCs w:val="24"/>
        </w:rPr>
        <w:t xml:space="preserve"> 4958152.</w:t>
      </w:r>
    </w:p>
    <w:p w:rsidR="0050574B" w:rsidRDefault="00811143"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March </w:t>
      </w:r>
      <w:r w:rsidR="00BA7C46">
        <w:rPr>
          <w:rFonts w:ascii="Times New Roman" w:hAnsi="Times New Roman" w:cs="Times New Roman"/>
          <w:b/>
          <w:bCs/>
          <w:color w:val="000000"/>
          <w:sz w:val="24"/>
          <w:szCs w:val="24"/>
        </w:rPr>
        <w:t xml:space="preserve">29 </w:t>
      </w:r>
      <w:proofErr w:type="gramStart"/>
      <w:r w:rsidR="00BA7C46">
        <w:rPr>
          <w:rFonts w:ascii="Times New Roman" w:hAnsi="Times New Roman" w:cs="Times New Roman"/>
          <w:b/>
          <w:bCs/>
          <w:color w:val="000000"/>
          <w:sz w:val="24"/>
          <w:szCs w:val="24"/>
        </w:rPr>
        <w:t>5PM</w:t>
      </w:r>
      <w:r w:rsidR="00461F50">
        <w:rPr>
          <w:rFonts w:ascii="Times New Roman" w:hAnsi="Times New Roman" w:cs="Times New Roman"/>
          <w:color w:val="000000"/>
          <w:sz w:val="24"/>
          <w:szCs w:val="24"/>
        </w:rPr>
        <w:t xml:space="preserve">  </w:t>
      </w:r>
      <w:r w:rsidR="0050574B">
        <w:rPr>
          <w:rFonts w:ascii="Times New Roman" w:hAnsi="Times New Roman" w:cs="Times New Roman"/>
          <w:color w:val="000000"/>
          <w:sz w:val="24"/>
          <w:szCs w:val="24"/>
        </w:rPr>
        <w:t>All</w:t>
      </w:r>
      <w:proofErr w:type="gramEnd"/>
      <w:r w:rsidR="0050574B">
        <w:rPr>
          <w:rFonts w:ascii="Times New Roman" w:hAnsi="Times New Roman" w:cs="Times New Roman"/>
          <w:color w:val="000000"/>
          <w:sz w:val="24"/>
          <w:szCs w:val="24"/>
        </w:rPr>
        <w:t xml:space="preserve"> applications for funding support</w:t>
      </w:r>
      <w:r w:rsidR="000A598C">
        <w:rPr>
          <w:rFonts w:ascii="Times New Roman" w:hAnsi="Times New Roman" w:cs="Times New Roman"/>
          <w:color w:val="000000"/>
          <w:sz w:val="24"/>
          <w:szCs w:val="24"/>
        </w:rPr>
        <w:t xml:space="preserve"> mu</w:t>
      </w:r>
      <w:r w:rsidR="0050574B">
        <w:rPr>
          <w:rFonts w:ascii="Times New Roman" w:hAnsi="Times New Roman" w:cs="Times New Roman"/>
          <w:color w:val="000000"/>
          <w:sz w:val="24"/>
          <w:szCs w:val="24"/>
        </w:rPr>
        <w:t>st be submitted to LCC Staff on or before</w:t>
      </w:r>
      <w:r w:rsidR="000A598C">
        <w:rPr>
          <w:rFonts w:ascii="Times New Roman" w:hAnsi="Times New Roman" w:cs="Times New Roman"/>
          <w:color w:val="000000"/>
          <w:sz w:val="24"/>
          <w:szCs w:val="24"/>
        </w:rPr>
        <w:t xml:space="preserve"> this date.</w:t>
      </w:r>
      <w:r w:rsidR="0050574B">
        <w:rPr>
          <w:rFonts w:ascii="Times New Roman" w:hAnsi="Times New Roman" w:cs="Times New Roman"/>
          <w:color w:val="000000"/>
          <w:sz w:val="24"/>
          <w:szCs w:val="24"/>
        </w:rPr>
        <w:t xml:space="preserve">  Staff will review for completeness and coordinate </w:t>
      </w:r>
      <w:r w:rsidR="00060BB1">
        <w:rPr>
          <w:rFonts w:ascii="Times New Roman" w:hAnsi="Times New Roman" w:cs="Times New Roman"/>
          <w:color w:val="000000"/>
          <w:sz w:val="24"/>
          <w:szCs w:val="24"/>
        </w:rPr>
        <w:t xml:space="preserve">any </w:t>
      </w:r>
      <w:r w:rsidR="0050574B">
        <w:rPr>
          <w:rFonts w:ascii="Times New Roman" w:hAnsi="Times New Roman" w:cs="Times New Roman"/>
          <w:color w:val="000000"/>
          <w:sz w:val="24"/>
          <w:szCs w:val="24"/>
        </w:rPr>
        <w:t xml:space="preserve">deficiencies </w:t>
      </w:r>
      <w:r w:rsidR="00060BB1">
        <w:rPr>
          <w:rFonts w:ascii="Times New Roman" w:hAnsi="Times New Roman" w:cs="Times New Roman"/>
          <w:color w:val="000000"/>
          <w:sz w:val="24"/>
          <w:szCs w:val="24"/>
        </w:rPr>
        <w:t xml:space="preserve">or concerns </w:t>
      </w:r>
      <w:r w:rsidR="0050574B">
        <w:rPr>
          <w:rFonts w:ascii="Times New Roman" w:hAnsi="Times New Roman" w:cs="Times New Roman"/>
          <w:color w:val="000000"/>
          <w:sz w:val="24"/>
          <w:szCs w:val="24"/>
        </w:rPr>
        <w:t>with applicants.</w:t>
      </w:r>
    </w:p>
    <w:p w:rsidR="0050574B" w:rsidRDefault="00EE3F94"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Pr>
          <w:rFonts w:ascii="Times New Roman" w:hAnsi="Times New Roman" w:cs="Times New Roman"/>
          <w:b/>
          <w:color w:val="000000"/>
          <w:sz w:val="24"/>
          <w:szCs w:val="24"/>
        </w:rPr>
        <w:t xml:space="preserve">March </w:t>
      </w:r>
      <w:proofErr w:type="gramStart"/>
      <w:r w:rsidR="00811143">
        <w:rPr>
          <w:rFonts w:ascii="Times New Roman" w:hAnsi="Times New Roman" w:cs="Times New Roman"/>
          <w:b/>
          <w:color w:val="000000"/>
          <w:sz w:val="24"/>
          <w:szCs w:val="24"/>
        </w:rPr>
        <w:t>30</w:t>
      </w:r>
      <w:r w:rsidR="00461F50">
        <w:rPr>
          <w:rFonts w:ascii="Times New Roman" w:hAnsi="Times New Roman" w:cs="Times New Roman"/>
          <w:b/>
          <w:color w:val="000000"/>
          <w:sz w:val="24"/>
          <w:szCs w:val="24"/>
        </w:rPr>
        <w:t xml:space="preserve">  </w:t>
      </w:r>
      <w:r w:rsidR="00060BB1">
        <w:rPr>
          <w:rFonts w:ascii="Times New Roman" w:hAnsi="Times New Roman" w:cs="Times New Roman"/>
          <w:color w:val="000000"/>
          <w:sz w:val="24"/>
          <w:szCs w:val="24"/>
        </w:rPr>
        <w:t>All</w:t>
      </w:r>
      <w:proofErr w:type="gramEnd"/>
      <w:r w:rsidR="00060BB1">
        <w:rPr>
          <w:rFonts w:ascii="Times New Roman" w:hAnsi="Times New Roman" w:cs="Times New Roman"/>
          <w:color w:val="000000"/>
          <w:sz w:val="24"/>
          <w:szCs w:val="24"/>
        </w:rPr>
        <w:t xml:space="preserve"> complete applications </w:t>
      </w:r>
      <w:r w:rsidR="00461F50">
        <w:rPr>
          <w:rFonts w:ascii="Times New Roman" w:hAnsi="Times New Roman" w:cs="Times New Roman"/>
          <w:color w:val="000000"/>
          <w:sz w:val="24"/>
          <w:szCs w:val="24"/>
        </w:rPr>
        <w:t>that meet manda</w:t>
      </w:r>
      <w:r w:rsidR="001B46EA">
        <w:rPr>
          <w:rFonts w:ascii="Times New Roman" w:hAnsi="Times New Roman" w:cs="Times New Roman"/>
          <w:color w:val="000000"/>
          <w:sz w:val="24"/>
          <w:szCs w:val="24"/>
        </w:rPr>
        <w:t xml:space="preserve">tory requirements as </w:t>
      </w:r>
      <w:proofErr w:type="spellStart"/>
      <w:r w:rsidR="001B46EA">
        <w:rPr>
          <w:rFonts w:ascii="Times New Roman" w:hAnsi="Times New Roman" w:cs="Times New Roman"/>
          <w:color w:val="000000"/>
          <w:sz w:val="24"/>
          <w:szCs w:val="24"/>
        </w:rPr>
        <w:t>preevaluat</w:t>
      </w:r>
      <w:r w:rsidR="00461F50">
        <w:rPr>
          <w:rFonts w:ascii="Times New Roman" w:hAnsi="Times New Roman" w:cs="Times New Roman"/>
          <w:color w:val="000000"/>
          <w:sz w:val="24"/>
          <w:szCs w:val="24"/>
        </w:rPr>
        <w:t>ed</w:t>
      </w:r>
      <w:proofErr w:type="spellEnd"/>
      <w:r w:rsidR="00461F50">
        <w:rPr>
          <w:rFonts w:ascii="Times New Roman" w:hAnsi="Times New Roman" w:cs="Times New Roman"/>
          <w:color w:val="000000"/>
          <w:sz w:val="24"/>
          <w:szCs w:val="24"/>
        </w:rPr>
        <w:t xml:space="preserve"> by LCC Staff </w:t>
      </w:r>
      <w:r w:rsidR="00060BB1">
        <w:rPr>
          <w:rFonts w:ascii="Times New Roman" w:hAnsi="Times New Roman" w:cs="Times New Roman"/>
          <w:color w:val="000000"/>
          <w:sz w:val="24"/>
          <w:szCs w:val="24"/>
        </w:rPr>
        <w:t>will be forwarded to the Executive Subcommittee of the Appalachian LCC Interim Steer</w:t>
      </w:r>
      <w:r w:rsidR="00BA7C46">
        <w:rPr>
          <w:rFonts w:ascii="Times New Roman" w:hAnsi="Times New Roman" w:cs="Times New Roman"/>
          <w:color w:val="000000"/>
          <w:sz w:val="24"/>
          <w:szCs w:val="24"/>
        </w:rPr>
        <w:t>ing Committee</w:t>
      </w:r>
      <w:r>
        <w:rPr>
          <w:rFonts w:ascii="Times New Roman" w:hAnsi="Times New Roman" w:cs="Times New Roman"/>
          <w:color w:val="000000"/>
          <w:sz w:val="24"/>
          <w:szCs w:val="24"/>
        </w:rPr>
        <w:t xml:space="preserve"> for consideration</w:t>
      </w:r>
      <w:r w:rsidR="00BA7C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decisions in early April</w:t>
      </w:r>
      <w:r w:rsidR="00060BB1">
        <w:rPr>
          <w:rFonts w:ascii="Times New Roman" w:hAnsi="Times New Roman" w:cs="Times New Roman"/>
          <w:color w:val="000000"/>
          <w:sz w:val="24"/>
          <w:szCs w:val="24"/>
        </w:rPr>
        <w:t>.</w:t>
      </w:r>
    </w:p>
    <w:p w:rsidR="0039450A" w:rsidRDefault="0039450A" w:rsidP="000A598C">
      <w:pPr>
        <w:autoSpaceDE w:val="0"/>
        <w:autoSpaceDN w:val="0"/>
        <w:adjustRightInd w:val="0"/>
        <w:spacing w:before="240"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April 2012</w:t>
      </w:r>
    </w:p>
    <w:p w:rsidR="00CA087F" w:rsidRPr="00EE3F94" w:rsidRDefault="00EE3F94" w:rsidP="00EE3F94">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sidRPr="0039450A">
        <w:rPr>
          <w:rFonts w:ascii="Times New Roman" w:hAnsi="Times New Roman" w:cs="Times New Roman"/>
          <w:b/>
          <w:color w:val="000000"/>
          <w:sz w:val="24"/>
          <w:szCs w:val="24"/>
        </w:rPr>
        <w:t xml:space="preserve">April </w:t>
      </w:r>
      <w:r>
        <w:rPr>
          <w:rFonts w:ascii="Times New Roman" w:hAnsi="Times New Roman" w:cs="Times New Roman"/>
          <w:b/>
          <w:color w:val="000000"/>
          <w:sz w:val="24"/>
          <w:szCs w:val="24"/>
        </w:rPr>
        <w:t xml:space="preserve">2-12  </w:t>
      </w:r>
      <w:r>
        <w:rPr>
          <w:rFonts w:ascii="Times New Roman" w:hAnsi="Times New Roman" w:cs="Times New Roman"/>
          <w:color w:val="000000"/>
          <w:sz w:val="24"/>
          <w:szCs w:val="24"/>
        </w:rPr>
        <w:t xml:space="preserve">LCC staff </w:t>
      </w:r>
      <w:r w:rsidR="00205825">
        <w:rPr>
          <w:rFonts w:ascii="Times New Roman" w:hAnsi="Times New Roman" w:cs="Times New Roman"/>
          <w:color w:val="000000"/>
          <w:sz w:val="24"/>
          <w:szCs w:val="24"/>
        </w:rPr>
        <w:t xml:space="preserve">lead coordinated effort to score final set of applications with Executive Subcommittee members and anonymous expert reviewers. </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sidRPr="00B613D5">
        <w:rPr>
          <w:rFonts w:ascii="Times New Roman" w:hAnsi="Times New Roman" w:cs="Times New Roman"/>
          <w:b/>
          <w:color w:val="000000"/>
          <w:sz w:val="24"/>
          <w:szCs w:val="24"/>
        </w:rPr>
        <w:t xml:space="preserve">O/A April </w:t>
      </w:r>
      <w:proofErr w:type="gramStart"/>
      <w:r w:rsidR="00B613D5" w:rsidRPr="00B613D5">
        <w:rPr>
          <w:rFonts w:ascii="Times New Roman" w:hAnsi="Times New Roman" w:cs="Times New Roman"/>
          <w:b/>
          <w:color w:val="000000"/>
          <w:sz w:val="24"/>
          <w:szCs w:val="24"/>
        </w:rPr>
        <w:t>1</w:t>
      </w:r>
      <w:r w:rsidR="00EE3F94">
        <w:rPr>
          <w:rFonts w:ascii="Times New Roman" w:hAnsi="Times New Roman" w:cs="Times New Roman"/>
          <w:b/>
          <w:color w:val="000000"/>
          <w:sz w:val="24"/>
          <w:szCs w:val="24"/>
        </w:rPr>
        <w:t>3</w:t>
      </w:r>
      <w:r w:rsidR="00B613D5">
        <w:rPr>
          <w:rFonts w:ascii="Times New Roman" w:hAnsi="Times New Roman" w:cs="Times New Roman"/>
          <w:color w:val="000000"/>
          <w:sz w:val="24"/>
          <w:szCs w:val="24"/>
        </w:rPr>
        <w:t xml:space="preserve">  Executive</w:t>
      </w:r>
      <w:proofErr w:type="gramEnd"/>
      <w:r w:rsidR="00B613D5">
        <w:rPr>
          <w:rFonts w:ascii="Times New Roman" w:hAnsi="Times New Roman" w:cs="Times New Roman"/>
          <w:color w:val="000000"/>
          <w:sz w:val="24"/>
          <w:szCs w:val="24"/>
        </w:rPr>
        <w:t xml:space="preserve"> Subcommittee holds</w:t>
      </w:r>
      <w:r w:rsidR="00811143">
        <w:rPr>
          <w:rFonts w:ascii="Times New Roman" w:hAnsi="Times New Roman" w:cs="Times New Roman"/>
          <w:color w:val="000000"/>
          <w:sz w:val="24"/>
          <w:szCs w:val="24"/>
        </w:rPr>
        <w:t xml:space="preserve"> conference </w:t>
      </w:r>
      <w:r w:rsidR="00B613D5">
        <w:rPr>
          <w:rFonts w:ascii="Times New Roman" w:hAnsi="Times New Roman" w:cs="Times New Roman"/>
          <w:color w:val="000000"/>
          <w:sz w:val="24"/>
          <w:szCs w:val="24"/>
        </w:rPr>
        <w:t xml:space="preserve">call </w:t>
      </w:r>
      <w:r w:rsidR="00811143">
        <w:rPr>
          <w:rFonts w:ascii="Times New Roman" w:hAnsi="Times New Roman" w:cs="Times New Roman"/>
          <w:color w:val="000000"/>
          <w:sz w:val="24"/>
          <w:szCs w:val="24"/>
        </w:rPr>
        <w:t>to vote on final recommendations.</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39450A" w:rsidRPr="0039450A">
        <w:rPr>
          <w:rFonts w:ascii="Times New Roman" w:hAnsi="Times New Roman" w:cs="Times New Roman"/>
          <w:b/>
          <w:color w:val="000000"/>
          <w:sz w:val="24"/>
          <w:szCs w:val="24"/>
        </w:rPr>
        <w:t xml:space="preserve">April </w:t>
      </w:r>
      <w:proofErr w:type="gramStart"/>
      <w:r w:rsidR="0039450A" w:rsidRPr="0039450A">
        <w:rPr>
          <w:rFonts w:ascii="Times New Roman" w:hAnsi="Times New Roman" w:cs="Times New Roman"/>
          <w:b/>
          <w:color w:val="000000"/>
          <w:sz w:val="24"/>
          <w:szCs w:val="24"/>
        </w:rPr>
        <w:t>16</w:t>
      </w:r>
      <w:r w:rsidR="00461F50">
        <w:rPr>
          <w:rFonts w:ascii="Times New Roman" w:hAnsi="Times New Roman" w:cs="Times New Roman"/>
          <w:b/>
          <w:color w:val="000000"/>
          <w:sz w:val="24"/>
          <w:szCs w:val="24"/>
        </w:rPr>
        <w:t xml:space="preserve">  </w:t>
      </w:r>
      <w:r w:rsidR="0039450A">
        <w:rPr>
          <w:rFonts w:ascii="Times New Roman" w:hAnsi="Times New Roman" w:cs="Times New Roman"/>
          <w:color w:val="000000"/>
          <w:sz w:val="24"/>
          <w:szCs w:val="24"/>
        </w:rPr>
        <w:t>LCC</w:t>
      </w:r>
      <w:proofErr w:type="gramEnd"/>
      <w:r w:rsidR="0039450A">
        <w:rPr>
          <w:rFonts w:ascii="Times New Roman" w:hAnsi="Times New Roman" w:cs="Times New Roman"/>
          <w:color w:val="000000"/>
          <w:sz w:val="24"/>
          <w:szCs w:val="24"/>
        </w:rPr>
        <w:t xml:space="preserve"> Staff direct our partner, the Wildlife Management Institute to issue contracts to selected applicants.</w:t>
      </w:r>
    </w:p>
    <w:p w:rsidR="0039450A" w:rsidRDefault="0039450A" w:rsidP="000A598C">
      <w:pPr>
        <w:autoSpaceDE w:val="0"/>
        <w:autoSpaceDN w:val="0"/>
        <w:adjustRightInd w:val="0"/>
        <w:spacing w:before="240" w:after="0" w:line="240" w:lineRule="auto"/>
        <w:rPr>
          <w:rFonts w:ascii="Times New Roman" w:hAnsi="Times New Roman" w:cs="Times New Roman"/>
          <w:color w:val="000000"/>
          <w:sz w:val="24"/>
          <w:szCs w:val="24"/>
        </w:rPr>
      </w:pPr>
      <w:r w:rsidRPr="0039450A">
        <w:rPr>
          <w:rFonts w:ascii="Times New Roman" w:hAnsi="Times New Roman" w:cs="Times New Roman"/>
          <w:b/>
          <w:color w:val="000000"/>
          <w:sz w:val="24"/>
          <w:szCs w:val="24"/>
        </w:rPr>
        <w:t xml:space="preserve">April </w:t>
      </w:r>
      <w:proofErr w:type="gramStart"/>
      <w:r w:rsidRPr="0039450A">
        <w:rPr>
          <w:rFonts w:ascii="Times New Roman" w:hAnsi="Times New Roman" w:cs="Times New Roman"/>
          <w:b/>
          <w:color w:val="000000"/>
          <w:sz w:val="24"/>
          <w:szCs w:val="24"/>
        </w:rPr>
        <w:t>27</w:t>
      </w:r>
      <w:r w:rsidR="00461F50">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All</w:t>
      </w:r>
      <w:proofErr w:type="gramEnd"/>
      <w:r>
        <w:rPr>
          <w:rFonts w:ascii="Times New Roman" w:hAnsi="Times New Roman" w:cs="Times New Roman"/>
          <w:color w:val="000000"/>
          <w:sz w:val="24"/>
          <w:szCs w:val="24"/>
        </w:rPr>
        <w:t xml:space="preserve"> contracting is completed for this RFA.</w:t>
      </w:r>
    </w:p>
    <w:p w:rsidR="001B46EA" w:rsidRDefault="001B46EA">
      <w:pPr>
        <w:rPr>
          <w:rFonts w:ascii="Times New Roman" w:hAnsi="Times New Roman" w:cs="Times New Roman"/>
          <w:sz w:val="24"/>
          <w:szCs w:val="24"/>
        </w:rPr>
      </w:pPr>
    </w:p>
    <w:p w:rsidR="00C7057A" w:rsidRDefault="006E0EB5">
      <w:pPr>
        <w:rPr>
          <w:rFonts w:ascii="Times New Roman" w:hAnsi="Times New Roman" w:cs="Times New Roman"/>
          <w:sz w:val="24"/>
          <w:szCs w:val="24"/>
        </w:rPr>
      </w:pPr>
      <w:r>
        <w:rPr>
          <w:rFonts w:ascii="Times New Roman" w:hAnsi="Times New Roman" w:cs="Times New Roman"/>
          <w:sz w:val="24"/>
          <w:szCs w:val="24"/>
        </w:rPr>
        <w:lastRenderedPageBreak/>
        <w:t>Conference calls to respond to questions about this RFA will be scheduled at regular weekly dates/times and announced to all interested vendors</w:t>
      </w:r>
      <w:r w:rsidR="006B2062">
        <w:rPr>
          <w:rFonts w:ascii="Times New Roman" w:hAnsi="Times New Roman" w:cs="Times New Roman"/>
          <w:sz w:val="24"/>
          <w:szCs w:val="24"/>
        </w:rPr>
        <w:t xml:space="preserve"> at least 3 workdays prior</w:t>
      </w:r>
      <w:r>
        <w:rPr>
          <w:rFonts w:ascii="Times New Roman" w:hAnsi="Times New Roman" w:cs="Times New Roman"/>
          <w:sz w:val="24"/>
          <w:szCs w:val="24"/>
        </w:rPr>
        <w:t>.</w:t>
      </w:r>
      <w:r w:rsidR="00D90A09">
        <w:rPr>
          <w:rFonts w:ascii="Times New Roman" w:hAnsi="Times New Roman" w:cs="Times New Roman"/>
          <w:sz w:val="24"/>
          <w:szCs w:val="24"/>
        </w:rPr>
        <w:t xml:space="preserve">  </w:t>
      </w:r>
      <w:r w:rsidR="000A2FA1">
        <w:rPr>
          <w:rFonts w:ascii="Times New Roman" w:hAnsi="Times New Roman" w:cs="Times New Roman"/>
          <w:sz w:val="24"/>
          <w:szCs w:val="24"/>
        </w:rPr>
        <w:t xml:space="preserve">No individual additional communication will be allowable.  Incomplete submissions will not be considered. </w:t>
      </w:r>
      <w:r w:rsidR="00D90A09">
        <w:rPr>
          <w:rFonts w:ascii="Times New Roman" w:hAnsi="Times New Roman" w:cs="Times New Roman"/>
          <w:sz w:val="24"/>
          <w:szCs w:val="24"/>
        </w:rPr>
        <w:t>Final decisions regarding this RFA will be made NLT April of 2012.</w:t>
      </w:r>
      <w:r w:rsidR="00522A2D">
        <w:rPr>
          <w:rFonts w:ascii="Times New Roman" w:hAnsi="Times New Roman" w:cs="Times New Roman"/>
          <w:sz w:val="24"/>
          <w:szCs w:val="24"/>
        </w:rPr>
        <w:t xml:space="preserve">  Successful vendors will be required to consult with Appalachian LCC staff </w:t>
      </w:r>
      <w:r w:rsidR="000F7A90">
        <w:rPr>
          <w:rFonts w:ascii="Times New Roman" w:hAnsi="Times New Roman" w:cs="Times New Roman"/>
          <w:sz w:val="24"/>
          <w:szCs w:val="24"/>
        </w:rPr>
        <w:t xml:space="preserve">and key stakeholders </w:t>
      </w:r>
      <w:r w:rsidR="00522A2D">
        <w:rPr>
          <w:rFonts w:ascii="Times New Roman" w:hAnsi="Times New Roman" w:cs="Times New Roman"/>
          <w:sz w:val="24"/>
          <w:szCs w:val="24"/>
        </w:rPr>
        <w:t xml:space="preserve">regarding concept development and </w:t>
      </w:r>
      <w:r w:rsidR="000F7A90">
        <w:rPr>
          <w:rFonts w:ascii="Times New Roman" w:hAnsi="Times New Roman" w:cs="Times New Roman"/>
          <w:sz w:val="24"/>
          <w:szCs w:val="24"/>
        </w:rPr>
        <w:t xml:space="preserve">implementation approach before commencing work; written concurrence that this requirement has been met will be obtained by the vendor from the Appalachian LCC Coordinator.  Early coordination is required to ensure that all electronic deliverables are compatible with software/hardware, databases, portals, tools, etc. utilized by the Appalachian LCC.  The vendor will be required to maintain an electronic database in </w:t>
      </w:r>
      <w:r w:rsidR="00A53BEB">
        <w:rPr>
          <w:rFonts w:ascii="Times New Roman" w:hAnsi="Times New Roman" w:cs="Times New Roman"/>
          <w:sz w:val="24"/>
          <w:szCs w:val="24"/>
        </w:rPr>
        <w:t>Microsoft</w:t>
      </w:r>
      <w:r w:rsidR="000F7A90">
        <w:rPr>
          <w:rFonts w:ascii="Times New Roman" w:hAnsi="Times New Roman" w:cs="Times New Roman"/>
          <w:sz w:val="24"/>
          <w:szCs w:val="24"/>
        </w:rPr>
        <w:t xml:space="preserve"> Excel tracking activities and </w:t>
      </w:r>
      <w:r w:rsidR="00EC6921">
        <w:rPr>
          <w:rFonts w:ascii="Times New Roman" w:hAnsi="Times New Roman" w:cs="Times New Roman"/>
          <w:sz w:val="24"/>
          <w:szCs w:val="24"/>
        </w:rPr>
        <w:t xml:space="preserve">detailed </w:t>
      </w:r>
      <w:r w:rsidR="000F7A90">
        <w:rPr>
          <w:rFonts w:ascii="Times New Roman" w:hAnsi="Times New Roman" w:cs="Times New Roman"/>
          <w:sz w:val="24"/>
          <w:szCs w:val="24"/>
        </w:rPr>
        <w:t xml:space="preserve">expenditures, and this information will submitted with </w:t>
      </w:r>
      <w:r w:rsidR="00EC6921">
        <w:rPr>
          <w:rFonts w:ascii="Times New Roman" w:hAnsi="Times New Roman" w:cs="Times New Roman"/>
          <w:sz w:val="24"/>
          <w:szCs w:val="24"/>
        </w:rPr>
        <w:t xml:space="preserve">brief </w:t>
      </w:r>
      <w:r w:rsidR="00BD2F8E">
        <w:rPr>
          <w:rFonts w:ascii="Times New Roman" w:hAnsi="Times New Roman" w:cs="Times New Roman"/>
          <w:sz w:val="24"/>
          <w:szCs w:val="24"/>
        </w:rPr>
        <w:t xml:space="preserve">progress </w:t>
      </w:r>
      <w:r w:rsidR="000F7A90">
        <w:rPr>
          <w:rFonts w:ascii="Times New Roman" w:hAnsi="Times New Roman" w:cs="Times New Roman"/>
          <w:sz w:val="24"/>
          <w:szCs w:val="24"/>
        </w:rPr>
        <w:t>narrative</w:t>
      </w:r>
      <w:r w:rsidR="00EC6921">
        <w:rPr>
          <w:rFonts w:ascii="Times New Roman" w:hAnsi="Times New Roman" w:cs="Times New Roman"/>
          <w:sz w:val="24"/>
          <w:szCs w:val="24"/>
        </w:rPr>
        <w:t xml:space="preserve"> on a month</w:t>
      </w:r>
      <w:r w:rsidR="000F7A90">
        <w:rPr>
          <w:rFonts w:ascii="Times New Roman" w:hAnsi="Times New Roman" w:cs="Times New Roman"/>
          <w:sz w:val="24"/>
          <w:szCs w:val="24"/>
        </w:rPr>
        <w:t xml:space="preserve">ly basis.  Any equipment or non-expendable supplies purchased under this Statement of Work shall become the </w:t>
      </w:r>
      <w:r w:rsidR="00EC6921">
        <w:rPr>
          <w:rFonts w:ascii="Times New Roman" w:hAnsi="Times New Roman" w:cs="Times New Roman"/>
          <w:sz w:val="24"/>
          <w:szCs w:val="24"/>
        </w:rPr>
        <w:t>property of the Appalachian LCC.</w:t>
      </w:r>
    </w:p>
    <w:p w:rsidR="002C2ABA" w:rsidRPr="002C2ABA" w:rsidRDefault="002C2ABA">
      <w:pPr>
        <w:rPr>
          <w:rFonts w:ascii="Times New Roman" w:hAnsi="Times New Roman" w:cs="Times New Roman"/>
          <w:b/>
          <w:sz w:val="24"/>
          <w:szCs w:val="24"/>
        </w:rPr>
      </w:pPr>
      <w:r w:rsidRPr="002C2ABA">
        <w:rPr>
          <w:rFonts w:ascii="Times New Roman" w:hAnsi="Times New Roman" w:cs="Times New Roman"/>
          <w:b/>
          <w:sz w:val="24"/>
          <w:szCs w:val="24"/>
        </w:rPr>
        <w:t>Evaluation Criteria for Applications</w:t>
      </w:r>
    </w:p>
    <w:p w:rsidR="00DC16E5" w:rsidRPr="00DC16E5" w:rsidRDefault="002C2ABA" w:rsidP="00E44B3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Applications will be reviewed and rated by staff from the AppLCC, the </w:t>
      </w:r>
      <w:r w:rsidR="00B75F77">
        <w:rPr>
          <w:rFonts w:ascii="Times New Roman" w:hAnsi="Times New Roman" w:cs="Times New Roman"/>
          <w:sz w:val="24"/>
          <w:szCs w:val="24"/>
        </w:rPr>
        <w:t>Executive Subcommittee of the AppLCC</w:t>
      </w:r>
      <w:r>
        <w:rPr>
          <w:rFonts w:ascii="Times New Roman" w:hAnsi="Times New Roman" w:cs="Times New Roman"/>
          <w:sz w:val="24"/>
          <w:szCs w:val="24"/>
        </w:rPr>
        <w:t xml:space="preserve"> Interim Steeri</w:t>
      </w:r>
      <w:r w:rsidR="001B46EA">
        <w:rPr>
          <w:rFonts w:ascii="Times New Roman" w:hAnsi="Times New Roman" w:cs="Times New Roman"/>
          <w:sz w:val="24"/>
          <w:szCs w:val="24"/>
        </w:rPr>
        <w:t xml:space="preserve">ng Committee, and our </w:t>
      </w:r>
      <w:r>
        <w:rPr>
          <w:rFonts w:ascii="Times New Roman" w:hAnsi="Times New Roman" w:cs="Times New Roman"/>
          <w:sz w:val="24"/>
          <w:szCs w:val="24"/>
        </w:rPr>
        <w:t>management partner the Wildlife Management Institute.</w:t>
      </w:r>
      <w:r w:rsidR="00B75F77">
        <w:rPr>
          <w:rFonts w:ascii="Times New Roman" w:hAnsi="Times New Roman" w:cs="Times New Roman"/>
          <w:sz w:val="24"/>
          <w:szCs w:val="24"/>
        </w:rPr>
        <w:t xml:space="preserve">  Preliminary assessments will ensure alignment of the application with the</w:t>
      </w:r>
      <w:r w:rsidR="001B46EA">
        <w:rPr>
          <w:rFonts w:ascii="Times New Roman" w:hAnsi="Times New Roman" w:cs="Times New Roman"/>
          <w:sz w:val="24"/>
          <w:szCs w:val="24"/>
        </w:rPr>
        <w:t xml:space="preserve"> </w:t>
      </w:r>
      <w:r w:rsidR="00B75F77">
        <w:rPr>
          <w:rFonts w:ascii="Times New Roman" w:hAnsi="Times New Roman" w:cs="Times New Roman"/>
          <w:sz w:val="24"/>
          <w:szCs w:val="24"/>
        </w:rPr>
        <w:t>stated intent of this RFA and the goals</w:t>
      </w:r>
      <w:r w:rsidR="001B46EA">
        <w:rPr>
          <w:rFonts w:ascii="Times New Roman" w:hAnsi="Times New Roman" w:cs="Times New Roman"/>
          <w:sz w:val="24"/>
          <w:szCs w:val="24"/>
        </w:rPr>
        <w:t xml:space="preserve"> of the AppLCC (see </w:t>
      </w:r>
      <w:hyperlink r:id="rId10" w:history="1">
        <w:r w:rsidR="00E44B3A">
          <w:rPr>
            <w:rFonts w:ascii="Calibri" w:hAnsi="Calibri" w:cs="Calibri"/>
            <w:color w:val="0000FF"/>
            <w:u w:val="single"/>
          </w:rPr>
          <w:t>http://applcc.org/</w:t>
        </w:r>
      </w:hyperlink>
      <w:r w:rsidR="00E44B3A">
        <w:rPr>
          <w:rFonts w:ascii="Tms Rmn" w:hAnsi="Tms Rmn"/>
          <w:sz w:val="24"/>
          <w:szCs w:val="24"/>
        </w:rPr>
        <w:t xml:space="preserve">) </w:t>
      </w:r>
      <w:r w:rsidR="001514CE">
        <w:rPr>
          <w:rFonts w:ascii="Times New Roman" w:hAnsi="Times New Roman" w:cs="Times New Roman"/>
          <w:sz w:val="24"/>
          <w:szCs w:val="24"/>
        </w:rPr>
        <w:t>for RFA announcement and Appendix I, ISC guidance for projects</w:t>
      </w:r>
      <w:r w:rsidR="00B75F77">
        <w:rPr>
          <w:rFonts w:ascii="Times New Roman" w:hAnsi="Times New Roman" w:cs="Times New Roman"/>
          <w:sz w:val="24"/>
          <w:szCs w:val="24"/>
        </w:rPr>
        <w:t>), as well as review the qualifications of the applicant</w:t>
      </w:r>
      <w:r w:rsidR="00626DD4">
        <w:rPr>
          <w:rFonts w:ascii="Times New Roman" w:hAnsi="Times New Roman" w:cs="Times New Roman"/>
          <w:sz w:val="24"/>
          <w:szCs w:val="24"/>
        </w:rPr>
        <w:t xml:space="preserve">.  Ratings will be based on </w:t>
      </w:r>
      <w:r w:rsidR="00B75F77">
        <w:rPr>
          <w:rFonts w:ascii="Times New Roman" w:hAnsi="Times New Roman" w:cs="Times New Roman"/>
          <w:sz w:val="24"/>
          <w:szCs w:val="24"/>
        </w:rPr>
        <w:t>scientific merit</w:t>
      </w:r>
      <w:r w:rsidR="00626DD4">
        <w:rPr>
          <w:rFonts w:ascii="Times New Roman" w:hAnsi="Times New Roman" w:cs="Times New Roman"/>
          <w:sz w:val="24"/>
          <w:szCs w:val="24"/>
        </w:rPr>
        <w:t xml:space="preserve">, </w:t>
      </w:r>
      <w:r w:rsidR="009A528B">
        <w:rPr>
          <w:rFonts w:ascii="Times New Roman" w:hAnsi="Times New Roman" w:cs="Times New Roman"/>
          <w:sz w:val="24"/>
          <w:szCs w:val="24"/>
        </w:rPr>
        <w:t xml:space="preserve">a history of acceptable contractual performance, </w:t>
      </w:r>
      <w:r w:rsidR="00626DD4">
        <w:rPr>
          <w:rFonts w:ascii="Times New Roman" w:hAnsi="Times New Roman" w:cs="Times New Roman"/>
          <w:sz w:val="24"/>
          <w:szCs w:val="24"/>
        </w:rPr>
        <w:t xml:space="preserve">time and financial budgets, </w:t>
      </w:r>
      <w:r w:rsidR="009A528B">
        <w:rPr>
          <w:rFonts w:ascii="Times New Roman" w:hAnsi="Times New Roman" w:cs="Times New Roman"/>
          <w:sz w:val="24"/>
          <w:szCs w:val="24"/>
        </w:rPr>
        <w:t>commitment to stakeholder involvement</w:t>
      </w:r>
      <w:r w:rsidR="001514CE">
        <w:rPr>
          <w:rFonts w:ascii="Times New Roman" w:hAnsi="Times New Roman" w:cs="Times New Roman"/>
          <w:sz w:val="24"/>
          <w:szCs w:val="24"/>
        </w:rPr>
        <w:t xml:space="preserve">, and direct applicability of the deliverables to adaptive </w:t>
      </w:r>
      <w:r w:rsidR="0078459E">
        <w:rPr>
          <w:rFonts w:ascii="Times New Roman" w:hAnsi="Times New Roman" w:cs="Times New Roman"/>
          <w:sz w:val="24"/>
          <w:szCs w:val="24"/>
        </w:rPr>
        <w:t xml:space="preserve">resource </w:t>
      </w:r>
      <w:r w:rsidR="001514CE">
        <w:rPr>
          <w:rFonts w:ascii="Times New Roman" w:hAnsi="Times New Roman" w:cs="Times New Roman"/>
          <w:sz w:val="24"/>
          <w:szCs w:val="24"/>
        </w:rPr>
        <w:t>management decisions, policy, and other actions</w:t>
      </w:r>
      <w:r w:rsidR="009A528B">
        <w:rPr>
          <w:rFonts w:ascii="Times New Roman" w:hAnsi="Times New Roman" w:cs="Times New Roman"/>
          <w:sz w:val="24"/>
          <w:szCs w:val="24"/>
        </w:rPr>
        <w:t xml:space="preserve">; additional </w:t>
      </w:r>
      <w:r w:rsidR="00C13749">
        <w:rPr>
          <w:rFonts w:ascii="Times New Roman" w:hAnsi="Times New Roman" w:cs="Times New Roman"/>
          <w:sz w:val="24"/>
          <w:szCs w:val="24"/>
        </w:rPr>
        <w:t>consideration will be given with evidence of partnership support and ability to leverage matching funds or in-kind services to support the application.</w:t>
      </w:r>
      <w:r w:rsidR="00813D07">
        <w:rPr>
          <w:rFonts w:ascii="Times New Roman" w:hAnsi="Times New Roman" w:cs="Times New Roman"/>
          <w:sz w:val="24"/>
          <w:szCs w:val="24"/>
        </w:rPr>
        <w:t xml:space="preserve">  </w:t>
      </w:r>
      <w:r w:rsidR="00813D07" w:rsidRPr="002E0325">
        <w:rPr>
          <w:rFonts w:ascii="Times New Roman" w:hAnsi="Times New Roman" w:cs="Times New Roman"/>
          <w:b/>
          <w:i/>
          <w:sz w:val="24"/>
          <w:szCs w:val="24"/>
        </w:rPr>
        <w:t>Please note that when limits to content size are indicated in the Application Template, review and rating will stop at the indicated limit.</w:t>
      </w:r>
      <w:r w:rsidR="00595AA8">
        <w:rPr>
          <w:rFonts w:ascii="Times New Roman" w:hAnsi="Times New Roman" w:cs="Times New Roman"/>
          <w:sz w:val="24"/>
          <w:szCs w:val="24"/>
          <w:u w:val="single"/>
        </w:rPr>
        <w:br w:type="page"/>
      </w:r>
      <w:r w:rsidR="00DC16E5">
        <w:rPr>
          <w:rFonts w:ascii="Times New Roman" w:hAnsi="Times New Roman" w:cs="Times New Roman"/>
          <w:b/>
          <w:sz w:val="28"/>
          <w:szCs w:val="28"/>
        </w:rPr>
        <w:lastRenderedPageBreak/>
        <w:t>APPLICATION</w:t>
      </w:r>
      <w:r w:rsidR="00DC16E5" w:rsidRPr="00DC16E5">
        <w:rPr>
          <w:rFonts w:ascii="Times New Roman" w:hAnsi="Times New Roman" w:cs="Times New Roman"/>
          <w:b/>
          <w:sz w:val="28"/>
          <w:szCs w:val="28"/>
        </w:rPr>
        <w:t xml:space="preserve"> TEMPLATE</w:t>
      </w:r>
    </w:p>
    <w:p w:rsidR="00DC16E5" w:rsidRPr="00DC16E5" w:rsidRDefault="00595AA8" w:rsidP="00DC16E5">
      <w:pPr>
        <w:spacing w:after="0"/>
        <w:rPr>
          <w:rFonts w:ascii="Times New Roman" w:hAnsi="Times New Roman" w:cs="Times New Roman"/>
          <w:sz w:val="24"/>
          <w:szCs w:val="24"/>
          <w:u w:val="single"/>
        </w:rPr>
      </w:pPr>
      <w:r w:rsidRPr="00595AA8">
        <w:rPr>
          <w:rFonts w:ascii="Times New Roman" w:hAnsi="Times New Roman" w:cs="Times New Roman"/>
          <w:b/>
          <w:sz w:val="24"/>
          <w:szCs w:val="24"/>
        </w:rPr>
        <w:t>REQUEST FOR APPLICATION</w:t>
      </w:r>
      <w:r w:rsidR="006E0EB5">
        <w:rPr>
          <w:rFonts w:ascii="Times New Roman" w:hAnsi="Times New Roman" w:cs="Times New Roman"/>
          <w:b/>
          <w:sz w:val="24"/>
          <w:szCs w:val="24"/>
        </w:rPr>
        <w:t>S</w:t>
      </w:r>
      <w:r w:rsidR="00DC16E5" w:rsidRPr="00DC16E5">
        <w:rPr>
          <w:rFonts w:ascii="Times New Roman" w:hAnsi="Times New Roman" w:cs="Times New Roman"/>
          <w:b/>
          <w:sz w:val="24"/>
          <w:szCs w:val="24"/>
        </w:rPr>
        <w:t xml:space="preserve"> </w:t>
      </w:r>
      <w:r w:rsidR="00DC16E5">
        <w:rPr>
          <w:rFonts w:ascii="Times New Roman" w:hAnsi="Times New Roman" w:cs="Times New Roman"/>
          <w:b/>
          <w:sz w:val="24"/>
          <w:szCs w:val="24"/>
        </w:rPr>
        <w:t>– February 2012</w:t>
      </w:r>
    </w:p>
    <w:p w:rsidR="00DC16E5" w:rsidRDefault="00DC16E5" w:rsidP="00DC16E5">
      <w:pPr>
        <w:spacing w:after="0"/>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DC16E5" w:rsidRDefault="00DC16E5">
      <w:pPr>
        <w:rPr>
          <w:rFonts w:ascii="Times New Roman" w:hAnsi="Times New Roman" w:cs="Times New Roman"/>
          <w:b/>
          <w:sz w:val="24"/>
          <w:szCs w:val="24"/>
        </w:rPr>
      </w:pPr>
    </w:p>
    <w:p w:rsidR="00595AA8" w:rsidRDefault="00595AA8">
      <w:pPr>
        <w:rPr>
          <w:rFonts w:ascii="Times New Roman" w:hAnsi="Times New Roman" w:cs="Times New Roman"/>
          <w:sz w:val="24"/>
          <w:szCs w:val="24"/>
        </w:rPr>
      </w:pPr>
      <w:r w:rsidRPr="00BE194B">
        <w:rPr>
          <w:rFonts w:ascii="Times New Roman" w:hAnsi="Times New Roman" w:cs="Times New Roman"/>
          <w:b/>
          <w:sz w:val="24"/>
          <w:szCs w:val="24"/>
        </w:rPr>
        <w:t>Due Date:</w:t>
      </w:r>
      <w:r>
        <w:rPr>
          <w:rFonts w:ascii="Times New Roman" w:hAnsi="Times New Roman" w:cs="Times New Roman"/>
          <w:sz w:val="24"/>
          <w:szCs w:val="24"/>
        </w:rPr>
        <w:tab/>
      </w:r>
      <w:r>
        <w:rPr>
          <w:rFonts w:ascii="Times New Roman" w:hAnsi="Times New Roman" w:cs="Times New Roman"/>
          <w:sz w:val="24"/>
          <w:szCs w:val="24"/>
        </w:rPr>
        <w:tab/>
        <w:t>Receipt M</w:t>
      </w:r>
      <w:r w:rsidR="0078459E">
        <w:rPr>
          <w:rFonts w:ascii="Times New Roman" w:hAnsi="Times New Roman" w:cs="Times New Roman"/>
          <w:sz w:val="24"/>
          <w:szCs w:val="24"/>
        </w:rPr>
        <w:t>arch 23</w:t>
      </w:r>
      <w:r>
        <w:rPr>
          <w:rFonts w:ascii="Times New Roman" w:hAnsi="Times New Roman" w:cs="Times New Roman"/>
          <w:sz w:val="24"/>
          <w:szCs w:val="24"/>
        </w:rPr>
        <w:t>, 2012</w:t>
      </w: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Submit To:</w:t>
      </w:r>
      <w:r>
        <w:rPr>
          <w:rFonts w:ascii="Times New Roman" w:hAnsi="Times New Roman" w:cs="Times New Roman"/>
          <w:sz w:val="24"/>
          <w:szCs w:val="24"/>
        </w:rPr>
        <w:tab/>
      </w:r>
      <w:r>
        <w:rPr>
          <w:rFonts w:ascii="Times New Roman" w:hAnsi="Times New Roman" w:cs="Times New Roman"/>
          <w:sz w:val="24"/>
          <w:szCs w:val="24"/>
        </w:rPr>
        <w:tab/>
        <w:t>Appalachian Landscape Conservation Cooperative</w:t>
      </w:r>
    </w:p>
    <w:p w:rsidR="00595AA8" w:rsidRDefault="00BE194B" w:rsidP="00595AA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hard copies.</w:t>
      </w:r>
      <w:proofErr w:type="gramEnd"/>
      <w:r w:rsidR="00595AA8">
        <w:rPr>
          <w:rFonts w:ascii="Times New Roman" w:hAnsi="Times New Roman" w:cs="Times New Roman"/>
          <w:sz w:val="24"/>
          <w:szCs w:val="24"/>
        </w:rPr>
        <w:tab/>
      </w:r>
      <w:r w:rsidR="00595AA8">
        <w:rPr>
          <w:rFonts w:ascii="Times New Roman" w:hAnsi="Times New Roman" w:cs="Times New Roman"/>
          <w:sz w:val="24"/>
          <w:szCs w:val="24"/>
        </w:rPr>
        <w:tab/>
        <w:t>c/o Dr. Jean Brennan</w:t>
      </w:r>
    </w:p>
    <w:p w:rsidR="00595AA8"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plus ecopy)</w:t>
      </w:r>
      <w:r w:rsidR="00595AA8">
        <w:rPr>
          <w:rFonts w:ascii="Times New Roman" w:hAnsi="Times New Roman" w:cs="Times New Roman"/>
          <w:sz w:val="24"/>
          <w:szCs w:val="24"/>
        </w:rPr>
        <w:tab/>
      </w:r>
      <w:r w:rsidR="00595AA8">
        <w:rPr>
          <w:rFonts w:ascii="Times New Roman" w:hAnsi="Times New Roman" w:cs="Times New Roman"/>
          <w:sz w:val="24"/>
          <w:szCs w:val="24"/>
        </w:rPr>
        <w:tab/>
        <w:t>1900 Kraft Drive</w:t>
      </w:r>
    </w:p>
    <w:p w:rsidR="00BE194B"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Blacksburg, VA</w:t>
      </w:r>
      <w:r w:rsidR="00BE194B">
        <w:rPr>
          <w:rFonts w:ascii="Times New Roman" w:hAnsi="Times New Roman" w:cs="Times New Roman"/>
          <w:sz w:val="24"/>
          <w:szCs w:val="24"/>
        </w:rPr>
        <w:t xml:space="preserve">  24060</w:t>
      </w:r>
    </w:p>
    <w:p w:rsidR="00BE194B"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brennanj@vt.edu</w:t>
      </w:r>
    </w:p>
    <w:p w:rsidR="00595AA8" w:rsidRDefault="00595AA8" w:rsidP="00595AA8">
      <w:pPr>
        <w:spacing w:after="0" w:line="240" w:lineRule="auto"/>
        <w:rPr>
          <w:rFonts w:ascii="Times New Roman" w:hAnsi="Times New Roman" w:cs="Times New Roman"/>
          <w:sz w:val="24"/>
          <w:szCs w:val="24"/>
        </w:rPr>
      </w:pP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Direct Inquiries To:</w:t>
      </w:r>
      <w:r>
        <w:rPr>
          <w:rFonts w:ascii="Times New Roman" w:hAnsi="Times New Roman" w:cs="Times New Roman"/>
          <w:sz w:val="24"/>
          <w:szCs w:val="24"/>
        </w:rPr>
        <w:tab/>
        <w:t>Bridgett Costanzo</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Science Coordinator, Appalachian LCC</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1" w:history="1">
        <w:r w:rsidR="00BE194B" w:rsidRPr="002D395B">
          <w:rPr>
            <w:rStyle w:val="Hyperlink"/>
            <w:rFonts w:ascii="Times New Roman" w:hAnsi="Times New Roman" w:cs="Times New Roman"/>
            <w:sz w:val="24"/>
            <w:szCs w:val="24"/>
          </w:rPr>
          <w:t>bridgett_costanzo@fws.gov</w:t>
        </w:r>
      </w:hyperlink>
    </w:p>
    <w:p w:rsidR="00BE194B" w:rsidRPr="005544F4"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44F4">
        <w:rPr>
          <w:rFonts w:ascii="Times New Roman" w:hAnsi="Times New Roman" w:cs="Times New Roman"/>
          <w:sz w:val="24"/>
          <w:szCs w:val="24"/>
        </w:rPr>
        <w:t>BB #413-313-3554</w:t>
      </w:r>
    </w:p>
    <w:p w:rsidR="00595AA8" w:rsidRDefault="00595AA8">
      <w:pPr>
        <w:rPr>
          <w:rFonts w:ascii="Times New Roman" w:hAnsi="Times New Roman" w:cs="Times New Roman"/>
          <w:sz w:val="24"/>
          <w:szCs w:val="24"/>
        </w:rPr>
      </w:pPr>
    </w:p>
    <w:p w:rsidR="00C7057A" w:rsidRPr="00BE194B" w:rsidRDefault="00C7057A">
      <w:pPr>
        <w:rPr>
          <w:rFonts w:ascii="Times New Roman" w:hAnsi="Times New Roman" w:cs="Times New Roman"/>
          <w:b/>
          <w:sz w:val="24"/>
          <w:szCs w:val="24"/>
        </w:rPr>
      </w:pPr>
      <w:r w:rsidRPr="00BE194B">
        <w:rPr>
          <w:rFonts w:ascii="Times New Roman" w:hAnsi="Times New Roman" w:cs="Times New Roman"/>
          <w:b/>
          <w:sz w:val="24"/>
          <w:szCs w:val="24"/>
        </w:rPr>
        <w:t>Primary Investigator (name, title, organization):</w:t>
      </w:r>
    </w:p>
    <w:p w:rsidR="00C7057A" w:rsidRDefault="00C7057A">
      <w:pPr>
        <w:rPr>
          <w:rFonts w:ascii="Times New Roman" w:hAnsi="Times New Roman" w:cs="Times New Roman"/>
          <w:b/>
          <w:sz w:val="24"/>
          <w:szCs w:val="24"/>
        </w:rPr>
      </w:pPr>
      <w:r w:rsidRPr="00BE194B">
        <w:rPr>
          <w:rFonts w:ascii="Times New Roman" w:hAnsi="Times New Roman" w:cs="Times New Roman"/>
          <w:b/>
          <w:sz w:val="24"/>
          <w:szCs w:val="24"/>
        </w:rPr>
        <w:t xml:space="preserve">Organization’s Background/Purpose:  </w:t>
      </w:r>
    </w:p>
    <w:p w:rsidR="00BE194B" w:rsidRDefault="00BE194B" w:rsidP="00BE194B">
      <w:pPr>
        <w:rPr>
          <w:rFonts w:ascii="Times New Roman" w:hAnsi="Times New Roman" w:cs="Times New Roman"/>
          <w:b/>
          <w:sz w:val="24"/>
          <w:szCs w:val="24"/>
        </w:rPr>
      </w:pPr>
    </w:p>
    <w:p w:rsidR="00BE194B" w:rsidRPr="00BE194B" w:rsidRDefault="00BE194B" w:rsidP="00BE194B">
      <w:pPr>
        <w:rPr>
          <w:rFonts w:ascii="Times New Roman" w:hAnsi="Times New Roman" w:cs="Times New Roman"/>
          <w:b/>
          <w:sz w:val="24"/>
          <w:szCs w:val="24"/>
        </w:rPr>
      </w:pPr>
      <w:r w:rsidRPr="00BE194B">
        <w:rPr>
          <w:rFonts w:ascii="Times New Roman" w:hAnsi="Times New Roman" w:cs="Times New Roman"/>
          <w:b/>
          <w:sz w:val="24"/>
          <w:szCs w:val="24"/>
        </w:rPr>
        <w:t xml:space="preserve">Brief description of qualifications and statement of past performance (do </w:t>
      </w:r>
      <w:r w:rsidR="009D79EC">
        <w:rPr>
          <w:rFonts w:ascii="Times New Roman" w:hAnsi="Times New Roman" w:cs="Times New Roman"/>
          <w:b/>
          <w:sz w:val="24"/>
          <w:szCs w:val="24"/>
        </w:rPr>
        <w:t>not exceed 2</w:t>
      </w:r>
      <w:r w:rsidRPr="00BE194B">
        <w:rPr>
          <w:rFonts w:ascii="Times New Roman" w:hAnsi="Times New Roman" w:cs="Times New Roman"/>
          <w:b/>
          <w:sz w:val="24"/>
          <w:szCs w:val="24"/>
        </w:rPr>
        <w:t>50 words):</w:t>
      </w: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BE194B" w:rsidRPr="00BE194B" w:rsidRDefault="00BE194B">
      <w:pPr>
        <w:rPr>
          <w:rFonts w:ascii="Times New Roman" w:hAnsi="Times New Roman" w:cs="Times New Roman"/>
          <w:b/>
          <w:sz w:val="24"/>
          <w:szCs w:val="24"/>
        </w:rPr>
      </w:pPr>
    </w:p>
    <w:p w:rsidR="00A35CD9" w:rsidRPr="00EC6921" w:rsidRDefault="00A35CD9" w:rsidP="008040BC">
      <w:pPr>
        <w:spacing w:after="0"/>
        <w:rPr>
          <w:rFonts w:ascii="Times New Roman" w:hAnsi="Times New Roman" w:cs="Times New Roman"/>
          <w:b/>
          <w:sz w:val="24"/>
          <w:szCs w:val="24"/>
          <w:u w:val="single"/>
        </w:rPr>
      </w:pPr>
      <w:r w:rsidRPr="00EC6921">
        <w:rPr>
          <w:rFonts w:ascii="Times New Roman" w:hAnsi="Times New Roman" w:cs="Times New Roman"/>
          <w:b/>
          <w:sz w:val="24"/>
          <w:szCs w:val="24"/>
          <w:u w:val="single"/>
        </w:rPr>
        <w:t>Background and Context</w:t>
      </w:r>
      <w:r w:rsidR="00EC6921">
        <w:rPr>
          <w:rFonts w:ascii="Times New Roman" w:hAnsi="Times New Roman" w:cs="Times New Roman"/>
          <w:b/>
          <w:sz w:val="24"/>
          <w:szCs w:val="24"/>
          <w:u w:val="single"/>
        </w:rPr>
        <w:t xml:space="preserve"> Responses</w:t>
      </w:r>
    </w:p>
    <w:p w:rsidR="00A35CD9" w:rsidRDefault="00A35CD9" w:rsidP="008040BC">
      <w:pPr>
        <w:spacing w:after="0"/>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rPr>
        <w:t>Describe the context, history, and current status of scientific endeavors directly related to Top Science Need #</w:t>
      </w:r>
      <w:r w:rsidRPr="00A35CD9">
        <w:rPr>
          <w:rFonts w:ascii="Times New Roman" w:hAnsi="Times New Roman" w:cs="Times New Roman"/>
          <w:i/>
          <w:color w:val="0070C0"/>
          <w:sz w:val="24"/>
          <w:szCs w:val="24"/>
        </w:rPr>
        <w:t>1.  Ecological Flows</w:t>
      </w:r>
      <w:r>
        <w:rPr>
          <w:rFonts w:ascii="Times New Roman" w:hAnsi="Times New Roman" w:cs="Times New Roman"/>
          <w:sz w:val="24"/>
          <w:szCs w:val="24"/>
        </w:rPr>
        <w:t xml:space="preserve"> by r</w:t>
      </w:r>
      <w:r w:rsidR="000A2FA1">
        <w:rPr>
          <w:rFonts w:ascii="Times New Roman" w:hAnsi="Times New Roman" w:cs="Times New Roman"/>
          <w:sz w:val="24"/>
          <w:szCs w:val="24"/>
        </w:rPr>
        <w:t xml:space="preserve">esponding to the questions below.  </w:t>
      </w:r>
      <w:r w:rsidR="0029097E">
        <w:rPr>
          <w:rFonts w:ascii="Times New Roman" w:hAnsi="Times New Roman" w:cs="Times New Roman"/>
          <w:sz w:val="24"/>
          <w:szCs w:val="24"/>
        </w:rPr>
        <w:t>(</w:t>
      </w:r>
      <w:r w:rsidR="0078459E">
        <w:rPr>
          <w:rFonts w:ascii="Times New Roman" w:hAnsi="Times New Roman" w:cs="Times New Roman"/>
          <w:b/>
          <w:i/>
          <w:sz w:val="24"/>
          <w:szCs w:val="24"/>
        </w:rPr>
        <w:t xml:space="preserve">Do not exceed </w:t>
      </w:r>
      <w:r w:rsidR="00FF04D1">
        <w:rPr>
          <w:rFonts w:ascii="Times New Roman" w:hAnsi="Times New Roman" w:cs="Times New Roman"/>
          <w:b/>
          <w:i/>
          <w:sz w:val="24"/>
          <w:szCs w:val="24"/>
        </w:rPr>
        <w:t>3</w:t>
      </w:r>
      <w:r w:rsidR="000A2FA1" w:rsidRPr="0029097E">
        <w:rPr>
          <w:rFonts w:ascii="Times New Roman" w:hAnsi="Times New Roman" w:cs="Times New Roman"/>
          <w:b/>
          <w:i/>
          <w:sz w:val="24"/>
          <w:szCs w:val="24"/>
        </w:rPr>
        <w:t xml:space="preserve"> one-sided pages of response for this section</w:t>
      </w:r>
      <w:r w:rsidR="00813D07" w:rsidRPr="0029097E">
        <w:rPr>
          <w:rFonts w:ascii="Times New Roman" w:hAnsi="Times New Roman" w:cs="Times New Roman"/>
          <w:b/>
          <w:i/>
          <w:sz w:val="24"/>
          <w:szCs w:val="24"/>
        </w:rPr>
        <w:t xml:space="preserve">, no less than </w:t>
      </w:r>
      <w:r w:rsidR="001678D1" w:rsidRPr="0029097E">
        <w:rPr>
          <w:rFonts w:ascii="Times New Roman" w:hAnsi="Times New Roman" w:cs="Times New Roman"/>
          <w:b/>
          <w:i/>
          <w:sz w:val="24"/>
          <w:szCs w:val="24"/>
        </w:rPr>
        <w:t>11 pt Times New Roman font</w:t>
      </w:r>
      <w:r w:rsidR="0078459E">
        <w:rPr>
          <w:rFonts w:ascii="Times New Roman" w:hAnsi="Times New Roman" w:cs="Times New Roman"/>
          <w:b/>
          <w:i/>
          <w:sz w:val="24"/>
          <w:szCs w:val="24"/>
        </w:rPr>
        <w:t xml:space="preserve"> and line spacing at least 1.15</w:t>
      </w:r>
      <w:r w:rsidRPr="0029097E">
        <w:rPr>
          <w:rFonts w:ascii="Times New Roman" w:hAnsi="Times New Roman" w:cs="Times New Roman"/>
          <w:b/>
          <w:i/>
          <w:sz w:val="24"/>
          <w:szCs w:val="24"/>
        </w:rPr>
        <w:t>.</w:t>
      </w:r>
      <w:r>
        <w:rPr>
          <w:rFonts w:ascii="Times New Roman" w:hAnsi="Times New Roman" w:cs="Times New Roman"/>
          <w:sz w:val="24"/>
          <w:szCs w:val="24"/>
        </w:rPr>
        <w:t>)</w:t>
      </w:r>
    </w:p>
    <w:p w:rsidR="008040BC" w:rsidRDefault="008040BC" w:rsidP="008040BC">
      <w:pPr>
        <w:spacing w:after="0"/>
        <w:rPr>
          <w:rFonts w:ascii="Times New Roman" w:hAnsi="Times New Roman" w:cs="Times New Roman"/>
          <w:sz w:val="24"/>
          <w:szCs w:val="24"/>
        </w:rPr>
      </w:pPr>
    </w:p>
    <w:p w:rsidR="00E55AC4" w:rsidRDefault="00E55AC4">
      <w:pPr>
        <w:rPr>
          <w:rFonts w:ascii="Times New Roman" w:hAnsi="Times New Roman" w:cs="Times New Roman"/>
          <w:sz w:val="24"/>
          <w:szCs w:val="24"/>
        </w:rPr>
      </w:pPr>
      <w:proofErr w:type="gramStart"/>
      <w:r w:rsidRPr="00DC16E5">
        <w:rPr>
          <w:rFonts w:ascii="Times New Roman" w:hAnsi="Times New Roman" w:cs="Times New Roman"/>
          <w:b/>
          <w:sz w:val="24"/>
          <w:szCs w:val="24"/>
        </w:rPr>
        <w:t>Que</w:t>
      </w:r>
      <w:r w:rsidR="00FF04D1">
        <w:rPr>
          <w:rFonts w:ascii="Times New Roman" w:hAnsi="Times New Roman" w:cs="Times New Roman"/>
          <w:b/>
          <w:sz w:val="24"/>
          <w:szCs w:val="24"/>
        </w:rPr>
        <w:t>stion #1</w:t>
      </w:r>
      <w:r w:rsidRPr="00DC16E5">
        <w:rPr>
          <w:rFonts w:ascii="Times New Roman" w:hAnsi="Times New Roman" w:cs="Times New Roman"/>
          <w:b/>
          <w:sz w:val="24"/>
          <w:szCs w:val="24"/>
        </w:rPr>
        <w:t>.</w:t>
      </w:r>
      <w:proofErr w:type="gramEnd"/>
      <w:r>
        <w:rPr>
          <w:rFonts w:ascii="Times New Roman" w:hAnsi="Times New Roman" w:cs="Times New Roman"/>
          <w:sz w:val="24"/>
          <w:szCs w:val="24"/>
        </w:rPr>
        <w:t xml:space="preserve">  Describe any current program, initiative, or goal of you</w:t>
      </w:r>
      <w:r w:rsidR="00C92E48">
        <w:rPr>
          <w:rFonts w:ascii="Times New Roman" w:hAnsi="Times New Roman" w:cs="Times New Roman"/>
          <w:sz w:val="24"/>
          <w:szCs w:val="24"/>
        </w:rPr>
        <w:t>r organization that this SOW</w:t>
      </w:r>
      <w:r>
        <w:rPr>
          <w:rFonts w:ascii="Times New Roman" w:hAnsi="Times New Roman" w:cs="Times New Roman"/>
          <w:sz w:val="24"/>
          <w:szCs w:val="24"/>
        </w:rPr>
        <w:t xml:space="preserve"> would complement or contribute directly toward.</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#2</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Further describe any pre-existing infrastructure, activities or accomplishments, training, staff expertise, etc. that demonstrate your organization’s readiness to successfully implement this SOW.</w:t>
      </w:r>
    </w:p>
    <w:p w:rsidR="00E55AC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#3</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List</w:t>
      </w:r>
      <w:r w:rsidR="00E55AC4">
        <w:rPr>
          <w:rFonts w:ascii="Times New Roman" w:hAnsi="Times New Roman" w:cs="Times New Roman"/>
          <w:sz w:val="24"/>
          <w:szCs w:val="24"/>
        </w:rPr>
        <w:t xml:space="preserve"> potential partner</w:t>
      </w:r>
      <w:r w:rsidR="00C92E48">
        <w:rPr>
          <w:rFonts w:ascii="Times New Roman" w:hAnsi="Times New Roman" w:cs="Times New Roman"/>
          <w:sz w:val="24"/>
          <w:szCs w:val="24"/>
        </w:rPr>
        <w:t>(</w:t>
      </w:r>
      <w:r w:rsidR="00E55AC4">
        <w:rPr>
          <w:rFonts w:ascii="Times New Roman" w:hAnsi="Times New Roman" w:cs="Times New Roman"/>
          <w:sz w:val="24"/>
          <w:szCs w:val="24"/>
        </w:rPr>
        <w:t>s</w:t>
      </w:r>
      <w:r w:rsidR="00C92E48">
        <w:rPr>
          <w:rFonts w:ascii="Times New Roman" w:hAnsi="Times New Roman" w:cs="Times New Roman"/>
          <w:sz w:val="24"/>
          <w:szCs w:val="24"/>
        </w:rPr>
        <w:t>)</w:t>
      </w:r>
      <w:r w:rsidR="00E55AC4">
        <w:rPr>
          <w:rFonts w:ascii="Times New Roman" w:hAnsi="Times New Roman" w:cs="Times New Roman"/>
          <w:sz w:val="24"/>
          <w:szCs w:val="24"/>
        </w:rPr>
        <w:t xml:space="preserve"> who might contribute expertise, other in-kind services or financial support to </w:t>
      </w:r>
      <w:r w:rsidR="00C92E48">
        <w:rPr>
          <w:rFonts w:ascii="Times New Roman" w:hAnsi="Times New Roman" w:cs="Times New Roman"/>
          <w:sz w:val="24"/>
          <w:szCs w:val="24"/>
        </w:rPr>
        <w:t xml:space="preserve">the </w:t>
      </w:r>
      <w:r w:rsidR="00B93655">
        <w:rPr>
          <w:rFonts w:ascii="Times New Roman" w:hAnsi="Times New Roman" w:cs="Times New Roman"/>
          <w:sz w:val="24"/>
          <w:szCs w:val="24"/>
        </w:rPr>
        <w:t>activities un</w:t>
      </w:r>
      <w:r w:rsidR="000863F2">
        <w:rPr>
          <w:rFonts w:ascii="Times New Roman" w:hAnsi="Times New Roman" w:cs="Times New Roman"/>
          <w:sz w:val="24"/>
          <w:szCs w:val="24"/>
        </w:rPr>
        <w:t>der this</w:t>
      </w:r>
      <w:r w:rsidR="00C92E48">
        <w:rPr>
          <w:rFonts w:ascii="Times New Roman" w:hAnsi="Times New Roman" w:cs="Times New Roman"/>
          <w:sz w:val="24"/>
          <w:szCs w:val="24"/>
        </w:rPr>
        <w:t xml:space="preserve"> SOW</w:t>
      </w:r>
      <w:r w:rsidR="00E55AC4">
        <w:rPr>
          <w:rFonts w:ascii="Times New Roman" w:hAnsi="Times New Roman" w:cs="Times New Roman"/>
          <w:sz w:val="24"/>
          <w:szCs w:val="24"/>
        </w:rPr>
        <w:t>, and provid</w:t>
      </w:r>
      <w:r w:rsidR="00D23094">
        <w:rPr>
          <w:rFonts w:ascii="Times New Roman" w:hAnsi="Times New Roman" w:cs="Times New Roman"/>
          <w:sz w:val="24"/>
          <w:szCs w:val="24"/>
        </w:rPr>
        <w:t>e a Letter of Support</w:t>
      </w:r>
      <w:r w:rsidR="00C92E48">
        <w:rPr>
          <w:rFonts w:ascii="Times New Roman" w:hAnsi="Times New Roman" w:cs="Times New Roman"/>
          <w:sz w:val="24"/>
          <w:szCs w:val="24"/>
        </w:rPr>
        <w:t xml:space="preserve"> from each</w:t>
      </w:r>
      <w:r w:rsidR="00E55AC4">
        <w:rPr>
          <w:rFonts w:ascii="Times New Roman" w:hAnsi="Times New Roman" w:cs="Times New Roman"/>
          <w:sz w:val="24"/>
          <w:szCs w:val="24"/>
        </w:rPr>
        <w:t xml:space="preserve"> partner(s)</w:t>
      </w:r>
      <w:r w:rsidR="00B93655">
        <w:rPr>
          <w:rFonts w:ascii="Times New Roman" w:hAnsi="Times New Roman" w:cs="Times New Roman"/>
          <w:sz w:val="24"/>
          <w:szCs w:val="24"/>
        </w:rPr>
        <w:t xml:space="preserve"> named</w:t>
      </w:r>
      <w:r w:rsidR="00E55AC4">
        <w:rPr>
          <w:rFonts w:ascii="Times New Roman" w:hAnsi="Times New Roman" w:cs="Times New Roman"/>
          <w:sz w:val="24"/>
          <w:szCs w:val="24"/>
        </w:rPr>
        <w:t xml:space="preserve">.  (Letters will not </w:t>
      </w:r>
      <w:r w:rsidR="00C92E48">
        <w:rPr>
          <w:rFonts w:ascii="Times New Roman" w:hAnsi="Times New Roman" w:cs="Times New Roman"/>
          <w:sz w:val="24"/>
          <w:szCs w:val="24"/>
        </w:rPr>
        <w:t>be viewed as</w:t>
      </w:r>
      <w:r w:rsidR="00E55AC4">
        <w:rPr>
          <w:rFonts w:ascii="Times New Roman" w:hAnsi="Times New Roman" w:cs="Times New Roman"/>
          <w:sz w:val="24"/>
          <w:szCs w:val="24"/>
        </w:rPr>
        <w:t xml:space="preserve"> </w:t>
      </w:r>
      <w:r w:rsidR="00C92E48">
        <w:rPr>
          <w:rFonts w:ascii="Times New Roman" w:hAnsi="Times New Roman" w:cs="Times New Roman"/>
          <w:sz w:val="24"/>
          <w:szCs w:val="24"/>
        </w:rPr>
        <w:t>an irrevocable</w:t>
      </w:r>
      <w:r w:rsidR="00E55AC4">
        <w:rPr>
          <w:rFonts w:ascii="Times New Roman" w:hAnsi="Times New Roman" w:cs="Times New Roman"/>
          <w:sz w:val="24"/>
          <w:szCs w:val="24"/>
        </w:rPr>
        <w:t xml:space="preserve"> commitment of resources</w:t>
      </w:r>
      <w:r w:rsidR="00C92E48">
        <w:rPr>
          <w:rFonts w:ascii="Times New Roman" w:hAnsi="Times New Roman" w:cs="Times New Roman"/>
          <w:sz w:val="24"/>
          <w:szCs w:val="24"/>
        </w:rPr>
        <w:t xml:space="preserve"> or as formal match</w:t>
      </w:r>
      <w:r w:rsidR="00E55AC4">
        <w:rPr>
          <w:rFonts w:ascii="Times New Roman" w:hAnsi="Times New Roman" w:cs="Times New Roman"/>
          <w:sz w:val="24"/>
          <w:szCs w:val="24"/>
        </w:rPr>
        <w:t>.)</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#4</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Describe your relationship to/with any key stakeholders (i.e. sponsors, participants, partners, host organizations, beneficiaries)</w:t>
      </w:r>
      <w:r w:rsidR="00D23094">
        <w:rPr>
          <w:rFonts w:ascii="Times New Roman" w:hAnsi="Times New Roman" w:cs="Times New Roman"/>
          <w:sz w:val="24"/>
          <w:szCs w:val="24"/>
        </w:rPr>
        <w:t xml:space="preserve">, including any stakeholder participation in the initial </w:t>
      </w:r>
      <w:r w:rsidR="00B93655">
        <w:rPr>
          <w:rFonts w:ascii="Times New Roman" w:hAnsi="Times New Roman" w:cs="Times New Roman"/>
          <w:sz w:val="24"/>
          <w:szCs w:val="24"/>
        </w:rPr>
        <w:t>planning and development of this SOW.</w:t>
      </w:r>
    </w:p>
    <w:p w:rsidR="00D2309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#5</w:t>
      </w:r>
      <w:r w:rsidR="00D23094" w:rsidRPr="00DC16E5">
        <w:rPr>
          <w:rFonts w:ascii="Times New Roman" w:hAnsi="Times New Roman" w:cs="Times New Roman"/>
          <w:b/>
          <w:sz w:val="24"/>
          <w:szCs w:val="24"/>
        </w:rPr>
        <w:t>.</w:t>
      </w:r>
      <w:proofErr w:type="gramEnd"/>
      <w:r w:rsidR="00D23094">
        <w:rPr>
          <w:rFonts w:ascii="Times New Roman" w:hAnsi="Times New Roman" w:cs="Times New Roman"/>
          <w:sz w:val="24"/>
          <w:szCs w:val="24"/>
        </w:rPr>
        <w:t xml:space="preserve">  </w:t>
      </w:r>
      <w:r w:rsidR="00B93655">
        <w:rPr>
          <w:rFonts w:ascii="Times New Roman" w:hAnsi="Times New Roman" w:cs="Times New Roman"/>
          <w:sz w:val="24"/>
          <w:szCs w:val="24"/>
        </w:rPr>
        <w:t xml:space="preserve">Describe how the </w:t>
      </w:r>
      <w:r w:rsidR="00A522E7">
        <w:rPr>
          <w:rFonts w:ascii="Times New Roman" w:hAnsi="Times New Roman" w:cs="Times New Roman"/>
          <w:sz w:val="24"/>
          <w:szCs w:val="24"/>
        </w:rPr>
        <w:t xml:space="preserve">completed project outcomes </w:t>
      </w:r>
      <w:r w:rsidR="00B93655">
        <w:rPr>
          <w:rFonts w:ascii="Times New Roman" w:hAnsi="Times New Roman" w:cs="Times New Roman"/>
          <w:sz w:val="24"/>
          <w:szCs w:val="24"/>
        </w:rPr>
        <w:t xml:space="preserve">could </w:t>
      </w:r>
      <w:r w:rsidR="00A522E7">
        <w:rPr>
          <w:rFonts w:ascii="Times New Roman" w:hAnsi="Times New Roman" w:cs="Times New Roman"/>
          <w:sz w:val="24"/>
          <w:szCs w:val="24"/>
        </w:rPr>
        <w:t>be shared with the science community and other stakeholders at completion (e.g. tool deployed, training provided, outreach accomplished).</w:t>
      </w:r>
    </w:p>
    <w:p w:rsidR="006B2062" w:rsidRDefault="00FF04D1">
      <w:pPr>
        <w:rPr>
          <w:rFonts w:ascii="Times New Roman" w:hAnsi="Times New Roman" w:cs="Times New Roman"/>
          <w:sz w:val="24"/>
          <w:szCs w:val="24"/>
        </w:rPr>
      </w:pPr>
      <w:r>
        <w:rPr>
          <w:rFonts w:ascii="Times New Roman" w:hAnsi="Times New Roman" w:cs="Times New Roman"/>
          <w:b/>
          <w:sz w:val="24"/>
          <w:szCs w:val="24"/>
        </w:rPr>
        <w:t>Question #6</w:t>
      </w:r>
      <w:r w:rsidR="006B2062" w:rsidRPr="006B2062">
        <w:rPr>
          <w:rFonts w:ascii="Times New Roman" w:hAnsi="Times New Roman" w:cs="Times New Roman"/>
          <w:b/>
          <w:sz w:val="24"/>
          <w:szCs w:val="24"/>
        </w:rPr>
        <w:t>.</w:t>
      </w:r>
      <w:r w:rsidR="006B2062">
        <w:rPr>
          <w:rFonts w:ascii="Times New Roman" w:hAnsi="Times New Roman" w:cs="Times New Roman"/>
          <w:sz w:val="24"/>
          <w:szCs w:val="24"/>
        </w:rPr>
        <w:t xml:space="preserve">  Are you aware of any impediments to the LCC’s goal of accomplishing the project as described?</w:t>
      </w:r>
    </w:p>
    <w:p w:rsidR="00767854" w:rsidRDefault="00767854">
      <w:pPr>
        <w:rPr>
          <w:rFonts w:ascii="Times New Roman" w:hAnsi="Times New Roman" w:cs="Times New Roman"/>
          <w:sz w:val="24"/>
          <w:szCs w:val="24"/>
          <w:u w:val="single"/>
        </w:rPr>
      </w:pPr>
    </w:p>
    <w:p w:rsidR="00BE194B" w:rsidRDefault="00BE194B">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B414A" w:rsidRPr="00DC16E5" w:rsidRDefault="00BE194B">
      <w:pPr>
        <w:rPr>
          <w:rFonts w:ascii="Times New Roman" w:hAnsi="Times New Roman" w:cs="Times New Roman"/>
          <w:b/>
          <w:sz w:val="24"/>
          <w:szCs w:val="24"/>
          <w:u w:val="single"/>
        </w:rPr>
      </w:pPr>
      <w:r w:rsidRPr="00DC16E5">
        <w:rPr>
          <w:rFonts w:ascii="Times New Roman" w:hAnsi="Times New Roman" w:cs="Times New Roman"/>
          <w:b/>
          <w:sz w:val="24"/>
          <w:szCs w:val="24"/>
          <w:u w:val="single"/>
        </w:rPr>
        <w:lastRenderedPageBreak/>
        <w:t>Statement</w:t>
      </w:r>
      <w:r w:rsidR="004B414A" w:rsidRPr="00DC16E5">
        <w:rPr>
          <w:rFonts w:ascii="Times New Roman" w:hAnsi="Times New Roman" w:cs="Times New Roman"/>
          <w:b/>
          <w:sz w:val="24"/>
          <w:szCs w:val="24"/>
          <w:u w:val="single"/>
        </w:rPr>
        <w:t xml:space="preserve"> of Work</w:t>
      </w:r>
      <w:r w:rsidR="00CA087F">
        <w:rPr>
          <w:rFonts w:ascii="Times New Roman" w:hAnsi="Times New Roman" w:cs="Times New Roman"/>
          <w:b/>
          <w:sz w:val="24"/>
          <w:szCs w:val="24"/>
          <w:u w:val="single"/>
        </w:rPr>
        <w:t xml:space="preserve"> (SOW)</w:t>
      </w:r>
    </w:p>
    <w:p w:rsidR="00DC16E5" w:rsidRDefault="001678D1">
      <w:pPr>
        <w:rPr>
          <w:rFonts w:ascii="Times New Roman" w:hAnsi="Times New Roman" w:cs="Times New Roman"/>
          <w:sz w:val="24"/>
          <w:szCs w:val="24"/>
        </w:rPr>
      </w:pPr>
      <w:r>
        <w:rPr>
          <w:rFonts w:ascii="Times New Roman" w:hAnsi="Times New Roman" w:cs="Times New Roman"/>
          <w:sz w:val="24"/>
          <w:szCs w:val="24"/>
        </w:rPr>
        <w:t>(</w:t>
      </w:r>
      <w:r w:rsidRPr="001678D1">
        <w:rPr>
          <w:rFonts w:ascii="Times New Roman" w:hAnsi="Times New Roman" w:cs="Times New Roman"/>
          <w:b/>
          <w:i/>
          <w:sz w:val="24"/>
          <w:szCs w:val="24"/>
        </w:rPr>
        <w:t>SOW</w:t>
      </w:r>
      <w:r w:rsidRPr="001678D1">
        <w:rPr>
          <w:rFonts w:ascii="Times New Roman" w:hAnsi="Times New Roman" w:cs="Times New Roman"/>
          <w:b/>
          <w:sz w:val="24"/>
          <w:szCs w:val="24"/>
        </w:rPr>
        <w:t xml:space="preserve"> </w:t>
      </w:r>
      <w:r w:rsidRPr="001678D1">
        <w:rPr>
          <w:rFonts w:ascii="Times New Roman" w:hAnsi="Times New Roman" w:cs="Times New Roman"/>
          <w:b/>
          <w:i/>
          <w:sz w:val="24"/>
          <w:szCs w:val="24"/>
        </w:rPr>
        <w:t>not to exceed 4 pages, Times New Roman 11 pt font</w:t>
      </w:r>
      <w:r w:rsidR="0078459E">
        <w:rPr>
          <w:rFonts w:ascii="Times New Roman" w:hAnsi="Times New Roman" w:cs="Times New Roman"/>
          <w:b/>
          <w:i/>
          <w:sz w:val="24"/>
          <w:szCs w:val="24"/>
        </w:rPr>
        <w:t>, and use line spacing at least 1.15</w:t>
      </w:r>
      <w:r>
        <w:rPr>
          <w:rFonts w:ascii="Times New Roman" w:hAnsi="Times New Roman" w:cs="Times New Roman"/>
          <w:sz w:val="24"/>
          <w:szCs w:val="24"/>
        </w:rPr>
        <w:t>)</w:t>
      </w:r>
    </w:p>
    <w:p w:rsidR="004B414A" w:rsidRDefault="004B414A">
      <w:pPr>
        <w:rPr>
          <w:rFonts w:ascii="Times New Roman" w:hAnsi="Times New Roman" w:cs="Times New Roman"/>
          <w:sz w:val="24"/>
          <w:szCs w:val="24"/>
        </w:rPr>
      </w:pPr>
      <w:r>
        <w:rPr>
          <w:rFonts w:ascii="Times New Roman" w:hAnsi="Times New Roman" w:cs="Times New Roman"/>
          <w:sz w:val="24"/>
          <w:szCs w:val="24"/>
        </w:rPr>
        <w:t>Title:</w:t>
      </w:r>
    </w:p>
    <w:p w:rsidR="004B414A" w:rsidRDefault="004B414A">
      <w:pPr>
        <w:rPr>
          <w:rFonts w:ascii="Times New Roman" w:hAnsi="Times New Roman" w:cs="Times New Roman"/>
          <w:sz w:val="24"/>
          <w:szCs w:val="24"/>
        </w:rPr>
      </w:pPr>
      <w:r>
        <w:rPr>
          <w:rFonts w:ascii="Times New Roman" w:hAnsi="Times New Roman" w:cs="Times New Roman"/>
          <w:sz w:val="24"/>
          <w:szCs w:val="24"/>
        </w:rPr>
        <w:t>Project Narrative:</w:t>
      </w:r>
    </w:p>
    <w:p w:rsidR="00DC16E5" w:rsidRDefault="00DC16E5">
      <w:pPr>
        <w:rPr>
          <w:rFonts w:ascii="Times New Roman" w:hAnsi="Times New Roman" w:cs="Times New Roman"/>
          <w:sz w:val="24"/>
          <w:szCs w:val="24"/>
        </w:rPr>
      </w:pPr>
    </w:p>
    <w:p w:rsidR="004B414A" w:rsidRDefault="006B2062">
      <w:pPr>
        <w:rPr>
          <w:rFonts w:ascii="Times New Roman" w:hAnsi="Times New Roman" w:cs="Times New Roman"/>
          <w:sz w:val="24"/>
          <w:szCs w:val="24"/>
        </w:rPr>
      </w:pPr>
      <w:r>
        <w:rPr>
          <w:rFonts w:ascii="Times New Roman" w:hAnsi="Times New Roman" w:cs="Times New Roman"/>
          <w:sz w:val="24"/>
          <w:szCs w:val="24"/>
        </w:rPr>
        <w:t>Important Background Information</w:t>
      </w:r>
      <w:r w:rsidR="004B414A">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Goal/Purpose Statement: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 xml:space="preserve">Specific Deliverables </w:t>
      </w:r>
      <w:r w:rsidR="00767854">
        <w:rPr>
          <w:rFonts w:ascii="Times New Roman" w:hAnsi="Times New Roman" w:cs="Times New Roman"/>
          <w:sz w:val="24"/>
          <w:szCs w:val="24"/>
        </w:rPr>
        <w:t>(products, services, etc.)</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767854">
      <w:pPr>
        <w:rPr>
          <w:rFonts w:ascii="Times New Roman" w:hAnsi="Times New Roman" w:cs="Times New Roman"/>
          <w:sz w:val="24"/>
          <w:szCs w:val="24"/>
        </w:rPr>
      </w:pPr>
      <w:r>
        <w:rPr>
          <w:rFonts w:ascii="Times New Roman" w:hAnsi="Times New Roman" w:cs="Times New Roman"/>
          <w:sz w:val="24"/>
          <w:szCs w:val="24"/>
        </w:rPr>
        <w:t>Staff</w:t>
      </w:r>
      <w:r w:rsidR="000863F2">
        <w:rPr>
          <w:rFonts w:ascii="Times New Roman" w:hAnsi="Times New Roman" w:cs="Times New Roman"/>
          <w:sz w:val="24"/>
          <w:szCs w:val="24"/>
        </w:rPr>
        <w:t xml:space="preserve"> Expertise Offer</w:t>
      </w:r>
      <w:r w:rsidR="00B306E7">
        <w:rPr>
          <w:rFonts w:ascii="Times New Roman" w:hAnsi="Times New Roman" w:cs="Times New Roman"/>
          <w:sz w:val="24"/>
          <w:szCs w:val="24"/>
        </w:rPr>
        <w:t>ed</w:t>
      </w:r>
      <w:r w:rsidR="000A598C">
        <w:rPr>
          <w:rFonts w:ascii="Times New Roman" w:hAnsi="Times New Roman" w:cs="Times New Roman"/>
          <w:sz w:val="24"/>
          <w:szCs w:val="24"/>
        </w:rPr>
        <w:t xml:space="preserve"> (</w:t>
      </w:r>
      <w:r w:rsidR="002E0325">
        <w:rPr>
          <w:rFonts w:ascii="Times New Roman" w:hAnsi="Times New Roman" w:cs="Times New Roman"/>
          <w:sz w:val="24"/>
          <w:szCs w:val="24"/>
        </w:rPr>
        <w:t xml:space="preserve">specific </w:t>
      </w:r>
      <w:r w:rsidR="000A598C">
        <w:rPr>
          <w:rFonts w:ascii="Times New Roman" w:hAnsi="Times New Roman" w:cs="Times New Roman"/>
          <w:sz w:val="24"/>
          <w:szCs w:val="24"/>
        </w:rPr>
        <w:t>scientific, technical and communication/coordination expertise)</w:t>
      </w:r>
      <w:r w:rsidR="00B306E7">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B306E7">
      <w:pPr>
        <w:rPr>
          <w:rFonts w:ascii="Times New Roman" w:hAnsi="Times New Roman" w:cs="Times New Roman"/>
          <w:sz w:val="24"/>
          <w:szCs w:val="24"/>
        </w:rPr>
      </w:pPr>
      <w:r>
        <w:rPr>
          <w:rFonts w:ascii="Times New Roman" w:hAnsi="Times New Roman" w:cs="Times New Roman"/>
          <w:sz w:val="24"/>
          <w:szCs w:val="24"/>
        </w:rPr>
        <w:t xml:space="preserve">Explain any information </w:t>
      </w:r>
      <w:r w:rsidR="008040BC">
        <w:rPr>
          <w:rFonts w:ascii="Times New Roman" w:hAnsi="Times New Roman" w:cs="Times New Roman"/>
          <w:sz w:val="24"/>
          <w:szCs w:val="24"/>
        </w:rPr>
        <w:t xml:space="preserve">needs </w:t>
      </w:r>
      <w:r>
        <w:rPr>
          <w:rFonts w:ascii="Times New Roman" w:hAnsi="Times New Roman" w:cs="Times New Roman"/>
          <w:sz w:val="24"/>
          <w:szCs w:val="24"/>
        </w:rPr>
        <w:t>or coordination that must be accomplished first before work can begin, and estimate timeline for this</w:t>
      </w:r>
      <w:r w:rsidR="008040BC">
        <w:rPr>
          <w:rFonts w:ascii="Times New Roman" w:hAnsi="Times New Roman" w:cs="Times New Roman"/>
          <w:sz w:val="24"/>
          <w:szCs w:val="24"/>
        </w:rPr>
        <w:t xml:space="preserve"> (also include this estimate in Timeline attachment)</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Step-by-Step Process to Completion (</w:t>
      </w:r>
      <w:r w:rsidR="008040BC">
        <w:rPr>
          <w:rFonts w:ascii="Times New Roman" w:hAnsi="Times New Roman" w:cs="Times New Roman"/>
          <w:sz w:val="24"/>
          <w:szCs w:val="24"/>
        </w:rPr>
        <w:t>proposed best approach, which may deviate from that suggested in the Project Description)</w:t>
      </w:r>
      <w:r>
        <w:rPr>
          <w:rFonts w:ascii="Times New Roman" w:hAnsi="Times New Roman" w:cs="Times New Roman"/>
          <w:sz w:val="24"/>
          <w:szCs w:val="24"/>
        </w:rPr>
        <w:t>:</w:t>
      </w:r>
    </w:p>
    <w:p w:rsidR="00DC16E5" w:rsidRDefault="00DC16E5" w:rsidP="00B306E7">
      <w:pPr>
        <w:rPr>
          <w:rFonts w:ascii="Times New Roman" w:hAnsi="Times New Roman" w:cs="Times New Roman"/>
          <w:sz w:val="24"/>
          <w:szCs w:val="24"/>
        </w:rPr>
      </w:pPr>
    </w:p>
    <w:p w:rsidR="00DC16E5" w:rsidRDefault="000A2FA1">
      <w:pPr>
        <w:rPr>
          <w:rFonts w:ascii="Times New Roman" w:hAnsi="Times New Roman" w:cs="Times New Roman"/>
          <w:sz w:val="24"/>
          <w:szCs w:val="24"/>
        </w:rPr>
      </w:pPr>
      <w:r>
        <w:rPr>
          <w:rFonts w:ascii="Times New Roman" w:hAnsi="Times New Roman" w:cs="Times New Roman"/>
          <w:sz w:val="24"/>
          <w:szCs w:val="24"/>
        </w:rPr>
        <w:t>Peer-reviewed publications that evaluate the efficacy or validity of the proposed approach (no more than 5, please):</w:t>
      </w:r>
    </w:p>
    <w:p w:rsidR="00CD3A35" w:rsidRDefault="00CD3A35">
      <w:pPr>
        <w:rPr>
          <w:rFonts w:ascii="Times New Roman" w:hAnsi="Times New Roman" w:cs="Times New Roman"/>
          <w:sz w:val="24"/>
          <w:szCs w:val="24"/>
        </w:rPr>
      </w:pPr>
    </w:p>
    <w:p w:rsidR="00D23094" w:rsidRPr="00DC16E5" w:rsidRDefault="00DC16E5">
      <w:pPr>
        <w:rPr>
          <w:rFonts w:ascii="Times New Roman" w:hAnsi="Times New Roman" w:cs="Times New Roman"/>
          <w:sz w:val="24"/>
          <w:szCs w:val="24"/>
          <w:u w:val="single"/>
        </w:rPr>
      </w:pPr>
      <w:r>
        <w:rPr>
          <w:rFonts w:ascii="Times New Roman" w:hAnsi="Times New Roman" w:cs="Times New Roman"/>
          <w:sz w:val="24"/>
          <w:szCs w:val="24"/>
          <w:u w:val="single"/>
        </w:rPr>
        <w:br w:type="page"/>
      </w:r>
      <w:r w:rsidR="00D23094" w:rsidRPr="004B414A">
        <w:rPr>
          <w:rFonts w:ascii="Times New Roman" w:hAnsi="Times New Roman" w:cs="Times New Roman"/>
          <w:sz w:val="24"/>
          <w:szCs w:val="24"/>
          <w:u w:val="single"/>
        </w:rPr>
        <w:lastRenderedPageBreak/>
        <w:t>Required Attachment Materials</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 </w:t>
      </w:r>
      <w:r w:rsidR="00D23094">
        <w:rPr>
          <w:rFonts w:ascii="Times New Roman" w:hAnsi="Times New Roman" w:cs="Times New Roman"/>
          <w:sz w:val="24"/>
          <w:szCs w:val="24"/>
        </w:rPr>
        <w:t xml:space="preserve">Timeline </w:t>
      </w:r>
      <w:r>
        <w:rPr>
          <w:rFonts w:ascii="Times New Roman" w:hAnsi="Times New Roman" w:cs="Times New Roman"/>
          <w:sz w:val="24"/>
          <w:szCs w:val="24"/>
        </w:rPr>
        <w:t xml:space="preserve">Table </w:t>
      </w:r>
      <w:r w:rsidR="00D23094">
        <w:rPr>
          <w:rFonts w:ascii="Times New Roman" w:hAnsi="Times New Roman" w:cs="Times New Roman"/>
          <w:sz w:val="24"/>
          <w:szCs w:val="24"/>
        </w:rPr>
        <w:t>with distinct milestones, and initiation dates and deliverables for each milestone</w:t>
      </w:r>
      <w:r>
        <w:rPr>
          <w:rFonts w:ascii="Times New Roman" w:hAnsi="Times New Roman" w:cs="Times New Roman"/>
          <w:sz w:val="24"/>
          <w:szCs w:val="24"/>
        </w:rPr>
        <w:t>; include exact proposed start and completion dates</w:t>
      </w:r>
      <w:r w:rsidR="00C550B0">
        <w:rPr>
          <w:rFonts w:ascii="Times New Roman" w:hAnsi="Times New Roman" w:cs="Times New Roman"/>
          <w:sz w:val="24"/>
          <w:szCs w:val="24"/>
        </w:rPr>
        <w:t xml:space="preserve"> assuming contract obligating funds is signed NLT April of 2012</w:t>
      </w:r>
      <w:r>
        <w:rPr>
          <w:rFonts w:ascii="Times New Roman" w:hAnsi="Times New Roman" w:cs="Times New Roman"/>
          <w:sz w:val="24"/>
          <w:szCs w:val="24"/>
        </w:rPr>
        <w:t>.</w:t>
      </w:r>
      <w:r w:rsidR="009D79EC">
        <w:rPr>
          <w:rFonts w:ascii="Times New Roman" w:hAnsi="Times New Roman" w:cs="Times New Roman"/>
          <w:sz w:val="24"/>
          <w:szCs w:val="24"/>
        </w:rPr>
        <w:t xml:space="preserve">  IMPORTANT NOTE:  Completion of milestones and deliverables can exceed one year’s timeframe, however significant milestones/deliverables must be well demonstrated within first 6-12 months</w:t>
      </w:r>
      <w:r w:rsidR="003566E8">
        <w:rPr>
          <w:rFonts w:ascii="Times New Roman" w:hAnsi="Times New Roman" w:cs="Times New Roman"/>
          <w:sz w:val="24"/>
          <w:szCs w:val="24"/>
        </w:rPr>
        <w:t xml:space="preserve"> and timeline commitments must be adhered to unless written approval is obtained </w:t>
      </w:r>
      <w:r w:rsidR="00C550B0">
        <w:rPr>
          <w:rFonts w:ascii="Times New Roman" w:hAnsi="Times New Roman" w:cs="Times New Roman"/>
          <w:sz w:val="24"/>
          <w:szCs w:val="24"/>
        </w:rPr>
        <w:t xml:space="preserve">at least 4 months in advance </w:t>
      </w:r>
      <w:r w:rsidR="003566E8">
        <w:rPr>
          <w:rFonts w:ascii="Times New Roman" w:hAnsi="Times New Roman" w:cs="Times New Roman"/>
          <w:sz w:val="24"/>
          <w:szCs w:val="24"/>
        </w:rPr>
        <w:t>from the Appalachian LCC Coordinator</w:t>
      </w:r>
      <w:r w:rsidR="009D79EC">
        <w:rPr>
          <w:rFonts w:ascii="Times New Roman" w:hAnsi="Times New Roman" w:cs="Times New Roman"/>
          <w:sz w:val="24"/>
          <w:szCs w:val="24"/>
        </w:rPr>
        <w:t>.</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D</w:t>
      </w:r>
      <w:r w:rsidR="00D23094">
        <w:rPr>
          <w:rFonts w:ascii="Times New Roman" w:hAnsi="Times New Roman" w:cs="Times New Roman"/>
          <w:sz w:val="24"/>
          <w:szCs w:val="24"/>
        </w:rPr>
        <w:t>etailed Budget</w:t>
      </w:r>
      <w:r w:rsidR="00D23094" w:rsidRPr="00D23094">
        <w:rPr>
          <w:rFonts w:ascii="Times New Roman" w:hAnsi="Times New Roman" w:cs="Times New Roman"/>
          <w:sz w:val="24"/>
          <w:szCs w:val="24"/>
        </w:rPr>
        <w:t xml:space="preserve"> </w:t>
      </w:r>
      <w:r w:rsidR="00CA087F">
        <w:rPr>
          <w:rFonts w:ascii="Times New Roman" w:hAnsi="Times New Roman" w:cs="Times New Roman"/>
          <w:sz w:val="24"/>
          <w:szCs w:val="24"/>
        </w:rPr>
        <w:t xml:space="preserve">Table </w:t>
      </w:r>
      <w:r w:rsidR="00D23094">
        <w:rPr>
          <w:rFonts w:ascii="Times New Roman" w:hAnsi="Times New Roman" w:cs="Times New Roman"/>
          <w:sz w:val="24"/>
          <w:szCs w:val="24"/>
        </w:rPr>
        <w:t>with separate categories for direct costs such as salary, equipment, travel, etc. and indirect/overhead costs</w:t>
      </w:r>
      <w:r w:rsidR="00C76E48">
        <w:rPr>
          <w:rFonts w:ascii="Times New Roman" w:hAnsi="Times New Roman" w:cs="Times New Roman"/>
          <w:sz w:val="24"/>
          <w:szCs w:val="24"/>
        </w:rPr>
        <w:t xml:space="preserve">; </w:t>
      </w:r>
      <w:r w:rsidR="00DC16E5">
        <w:rPr>
          <w:rFonts w:ascii="Times New Roman" w:hAnsi="Times New Roman" w:cs="Times New Roman"/>
          <w:sz w:val="24"/>
          <w:szCs w:val="24"/>
        </w:rPr>
        <w:t>include</w:t>
      </w:r>
      <w:r w:rsidR="00B306E7">
        <w:rPr>
          <w:rFonts w:ascii="Times New Roman" w:hAnsi="Times New Roman" w:cs="Times New Roman"/>
          <w:sz w:val="24"/>
          <w:szCs w:val="24"/>
        </w:rPr>
        <w:t xml:space="preserve"> </w:t>
      </w:r>
      <w:r w:rsidR="00C76E48">
        <w:rPr>
          <w:rFonts w:ascii="Times New Roman" w:hAnsi="Times New Roman" w:cs="Times New Roman"/>
          <w:sz w:val="24"/>
          <w:szCs w:val="24"/>
        </w:rPr>
        <w:t>narrative on cost-effectiveness measures.</w:t>
      </w:r>
      <w:r w:rsidR="00B306E7">
        <w:rPr>
          <w:rFonts w:ascii="Times New Roman" w:hAnsi="Times New Roman" w:cs="Times New Roman"/>
          <w:sz w:val="24"/>
          <w:szCs w:val="24"/>
        </w:rPr>
        <w:t xml:space="preserve">  List any planned or potential sub-awards and explain associated tasks/expenses.</w:t>
      </w:r>
      <w:r w:rsidR="003566E8">
        <w:rPr>
          <w:rFonts w:ascii="Times New Roman" w:hAnsi="Times New Roman" w:cs="Times New Roman"/>
          <w:sz w:val="24"/>
          <w:szCs w:val="24"/>
        </w:rPr>
        <w:t xml:space="preserve">  One initial advance payment may be made not to exceed 25% of the total award; after which, invoices will be accepted for payment as milestones are incrementally accomplished.  Variations to this payment schedule must be approved in writing by the Appalachian LCC Coordinator.</w:t>
      </w:r>
    </w:p>
    <w:p w:rsidR="00D23094" w:rsidRPr="00D23094" w:rsidRDefault="00DC16E5"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A signed No Conflict D</w:t>
      </w:r>
      <w:r w:rsidR="00D23094">
        <w:rPr>
          <w:rFonts w:ascii="Times New Roman" w:hAnsi="Times New Roman" w:cs="Times New Roman"/>
          <w:sz w:val="24"/>
          <w:szCs w:val="24"/>
        </w:rPr>
        <w:t xml:space="preserve">eclaration regarding </w:t>
      </w:r>
      <w:r w:rsidR="00522A2D">
        <w:rPr>
          <w:rFonts w:ascii="Times New Roman" w:hAnsi="Times New Roman" w:cs="Times New Roman"/>
          <w:sz w:val="24"/>
          <w:szCs w:val="24"/>
        </w:rPr>
        <w:t xml:space="preserve">personal or organizational </w:t>
      </w:r>
      <w:r w:rsidR="00D23094">
        <w:rPr>
          <w:rFonts w:ascii="Times New Roman" w:hAnsi="Times New Roman" w:cs="Times New Roman"/>
          <w:sz w:val="24"/>
          <w:szCs w:val="24"/>
        </w:rPr>
        <w:t>conflict of interest</w:t>
      </w:r>
      <w:r w:rsidR="003566E8">
        <w:rPr>
          <w:rFonts w:ascii="Times New Roman" w:hAnsi="Times New Roman" w:cs="Times New Roman"/>
          <w:sz w:val="24"/>
          <w:szCs w:val="24"/>
        </w:rPr>
        <w:t>.</w:t>
      </w:r>
    </w:p>
    <w:p w:rsidR="0029097E" w:rsidRPr="00A522E7" w:rsidRDefault="0029097E" w:rsidP="0029097E">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List of Key Staff involved and </w:t>
      </w:r>
      <w:proofErr w:type="gramStart"/>
      <w:r>
        <w:rPr>
          <w:rFonts w:ascii="Times New Roman" w:hAnsi="Times New Roman" w:cs="Times New Roman"/>
          <w:sz w:val="24"/>
          <w:szCs w:val="24"/>
        </w:rPr>
        <w:t>a brief</w:t>
      </w:r>
      <w:proofErr w:type="gramEnd"/>
      <w:r>
        <w:rPr>
          <w:rFonts w:ascii="Times New Roman" w:hAnsi="Times New Roman" w:cs="Times New Roman"/>
          <w:sz w:val="24"/>
          <w:szCs w:val="24"/>
        </w:rPr>
        <w:t xml:space="preserve"> </w:t>
      </w:r>
      <w:r w:rsidR="002E0325">
        <w:rPr>
          <w:rFonts w:ascii="Times New Roman" w:hAnsi="Times New Roman" w:cs="Times New Roman"/>
          <w:sz w:val="24"/>
          <w:szCs w:val="24"/>
        </w:rPr>
        <w:t>vitae</w:t>
      </w:r>
      <w:r>
        <w:rPr>
          <w:rFonts w:ascii="Times New Roman" w:hAnsi="Times New Roman" w:cs="Times New Roman"/>
          <w:sz w:val="24"/>
          <w:szCs w:val="24"/>
        </w:rPr>
        <w:t xml:space="preserve"> for </w:t>
      </w:r>
      <w:r w:rsidR="00413600">
        <w:rPr>
          <w:rFonts w:ascii="Times New Roman" w:hAnsi="Times New Roman" w:cs="Times New Roman"/>
          <w:sz w:val="24"/>
          <w:szCs w:val="24"/>
        </w:rPr>
        <w:t>each</w:t>
      </w:r>
      <w:r w:rsidR="002E0325">
        <w:rPr>
          <w:rFonts w:ascii="Times New Roman" w:hAnsi="Times New Roman" w:cs="Times New Roman"/>
          <w:sz w:val="24"/>
          <w:szCs w:val="24"/>
        </w:rPr>
        <w:t xml:space="preserve"> including</w:t>
      </w:r>
      <w:r w:rsidR="00413600">
        <w:rPr>
          <w:rFonts w:ascii="Times New Roman" w:hAnsi="Times New Roman" w:cs="Times New Roman"/>
          <w:sz w:val="24"/>
          <w:szCs w:val="24"/>
        </w:rPr>
        <w:t xml:space="preserve"> contact information</w:t>
      </w:r>
      <w:r w:rsidR="002E0325">
        <w:rPr>
          <w:rFonts w:ascii="Times New Roman" w:hAnsi="Times New Roman" w:cs="Times New Roman"/>
          <w:sz w:val="24"/>
          <w:szCs w:val="24"/>
        </w:rPr>
        <w:t xml:space="preserve"> for</w:t>
      </w:r>
      <w:r w:rsidR="00413600">
        <w:rPr>
          <w:rFonts w:ascii="Times New Roman" w:hAnsi="Times New Roman" w:cs="Times New Roman"/>
          <w:sz w:val="24"/>
          <w:szCs w:val="24"/>
        </w:rPr>
        <w:t xml:space="preserve"> Project Manager, Primary Investigator, </w:t>
      </w:r>
      <w:r>
        <w:rPr>
          <w:rFonts w:ascii="Times New Roman" w:hAnsi="Times New Roman" w:cs="Times New Roman"/>
          <w:sz w:val="24"/>
          <w:szCs w:val="24"/>
        </w:rPr>
        <w:t>and the individual who will be providing financial oversight for implementation.</w:t>
      </w:r>
    </w:p>
    <w:p w:rsidR="00D23094" w:rsidRPr="00413600" w:rsidRDefault="0029097E"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Optional:  </w:t>
      </w:r>
      <w:r w:rsidR="002A637C">
        <w:rPr>
          <w:rFonts w:ascii="Times New Roman" w:hAnsi="Times New Roman" w:cs="Times New Roman"/>
          <w:sz w:val="24"/>
          <w:szCs w:val="24"/>
        </w:rPr>
        <w:t>Letter</w:t>
      </w:r>
      <w:r w:rsidR="00D23094">
        <w:rPr>
          <w:rFonts w:ascii="Times New Roman" w:hAnsi="Times New Roman" w:cs="Times New Roman"/>
          <w:sz w:val="24"/>
          <w:szCs w:val="24"/>
        </w:rPr>
        <w:t xml:space="preserve"> of Support from </w:t>
      </w:r>
      <w:r w:rsidR="002A637C">
        <w:rPr>
          <w:rFonts w:ascii="Times New Roman" w:hAnsi="Times New Roman" w:cs="Times New Roman"/>
          <w:sz w:val="24"/>
          <w:szCs w:val="24"/>
        </w:rPr>
        <w:t xml:space="preserve">significant </w:t>
      </w:r>
      <w:r>
        <w:rPr>
          <w:rFonts w:ascii="Times New Roman" w:hAnsi="Times New Roman" w:cs="Times New Roman"/>
          <w:sz w:val="24"/>
          <w:szCs w:val="24"/>
        </w:rPr>
        <w:t>partner/collaborator</w:t>
      </w:r>
      <w:r w:rsidR="00D23094">
        <w:rPr>
          <w:rFonts w:ascii="Times New Roman" w:hAnsi="Times New Roman" w:cs="Times New Roman"/>
          <w:sz w:val="24"/>
          <w:szCs w:val="24"/>
        </w:rPr>
        <w:t xml:space="preserve"> (signatures do not have to be originals, but originals should be retained in your files).</w:t>
      </w:r>
    </w:p>
    <w:p w:rsidR="00413600" w:rsidRPr="00A522E7" w:rsidRDefault="00413600"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Optional:  Commitment of Resources statement from your organization, a partner, stakeholder, or grant source (this commitment will not be considered formal match and does not preclude you from using the same as match for a grant pursuit).</w:t>
      </w:r>
    </w:p>
    <w:p w:rsidR="00A522E7" w:rsidRPr="00D23094" w:rsidRDefault="00A522E7" w:rsidP="00767854">
      <w:pPr>
        <w:pStyle w:val="ListParagraph"/>
        <w:rPr>
          <w:rFonts w:ascii="Times New Roman" w:hAnsi="Times New Roman" w:cs="Times New Roman"/>
          <w:sz w:val="24"/>
          <w:szCs w:val="24"/>
          <w:u w:val="single"/>
        </w:rPr>
      </w:pPr>
    </w:p>
    <w:p w:rsidR="00D23094" w:rsidRPr="00D23094" w:rsidRDefault="00D23094" w:rsidP="00A522E7">
      <w:pPr>
        <w:pStyle w:val="ListParagraph"/>
        <w:rPr>
          <w:rFonts w:ascii="Times New Roman" w:hAnsi="Times New Roman" w:cs="Times New Roman"/>
          <w:sz w:val="24"/>
          <w:szCs w:val="24"/>
          <w:u w:val="single"/>
        </w:rPr>
      </w:pPr>
    </w:p>
    <w:p w:rsidR="009A528B" w:rsidRDefault="009A528B">
      <w:pPr>
        <w:rPr>
          <w:rFonts w:ascii="Times New Roman" w:hAnsi="Times New Roman" w:cs="Times New Roman"/>
          <w:sz w:val="24"/>
          <w:szCs w:val="24"/>
          <w:u w:val="single"/>
        </w:rPr>
      </w:pPr>
    </w:p>
    <w:sectPr w:rsidR="009A528B" w:rsidSect="00082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5B90"/>
    <w:multiLevelType w:val="hybridMultilevel"/>
    <w:tmpl w:val="92BE0C6C"/>
    <w:lvl w:ilvl="0" w:tplc="CC509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F7837"/>
    <w:multiLevelType w:val="hybridMultilevel"/>
    <w:tmpl w:val="0416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7719B"/>
    <w:multiLevelType w:val="hybridMultilevel"/>
    <w:tmpl w:val="14242B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F5858"/>
    <w:multiLevelType w:val="hybridMultilevel"/>
    <w:tmpl w:val="6DB2C04C"/>
    <w:lvl w:ilvl="0" w:tplc="04090011">
      <w:start w:val="1"/>
      <w:numFmt w:val="decimal"/>
      <w:lvlText w:val="%1)"/>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1C2F77"/>
    <w:multiLevelType w:val="hybridMultilevel"/>
    <w:tmpl w:val="3D5C5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8D5F85"/>
    <w:multiLevelType w:val="hybridMultilevel"/>
    <w:tmpl w:val="6B90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C02AD1"/>
    <w:multiLevelType w:val="hybridMultilevel"/>
    <w:tmpl w:val="09C6462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20"/>
  <w:characterSpacingControl w:val="doNotCompress"/>
  <w:compat/>
  <w:rsids>
    <w:rsidRoot w:val="00894C2B"/>
    <w:rsid w:val="00060BB1"/>
    <w:rsid w:val="00081643"/>
    <w:rsid w:val="00082ECC"/>
    <w:rsid w:val="000863F2"/>
    <w:rsid w:val="000A2FA1"/>
    <w:rsid w:val="000A598C"/>
    <w:rsid w:val="000F7A90"/>
    <w:rsid w:val="001514CE"/>
    <w:rsid w:val="001678D1"/>
    <w:rsid w:val="001B46EA"/>
    <w:rsid w:val="00205825"/>
    <w:rsid w:val="00236EBF"/>
    <w:rsid w:val="00241A2C"/>
    <w:rsid w:val="0029097E"/>
    <w:rsid w:val="002A637C"/>
    <w:rsid w:val="002B3D5F"/>
    <w:rsid w:val="002C2ABA"/>
    <w:rsid w:val="002E0325"/>
    <w:rsid w:val="003566E8"/>
    <w:rsid w:val="0039450A"/>
    <w:rsid w:val="00413600"/>
    <w:rsid w:val="00414D73"/>
    <w:rsid w:val="00461F50"/>
    <w:rsid w:val="004B414A"/>
    <w:rsid w:val="0050574B"/>
    <w:rsid w:val="00516679"/>
    <w:rsid w:val="00522A2D"/>
    <w:rsid w:val="005544F4"/>
    <w:rsid w:val="00561188"/>
    <w:rsid w:val="00595AA8"/>
    <w:rsid w:val="00606B94"/>
    <w:rsid w:val="00626DD4"/>
    <w:rsid w:val="0066311D"/>
    <w:rsid w:val="006B2062"/>
    <w:rsid w:val="006C0BAE"/>
    <w:rsid w:val="006E0EB5"/>
    <w:rsid w:val="00751319"/>
    <w:rsid w:val="00767854"/>
    <w:rsid w:val="0078459E"/>
    <w:rsid w:val="008040BC"/>
    <w:rsid w:val="00806F45"/>
    <w:rsid w:val="00811143"/>
    <w:rsid w:val="00813D07"/>
    <w:rsid w:val="00837232"/>
    <w:rsid w:val="00850B31"/>
    <w:rsid w:val="00852B74"/>
    <w:rsid w:val="00864406"/>
    <w:rsid w:val="00894C2B"/>
    <w:rsid w:val="00920125"/>
    <w:rsid w:val="009A528B"/>
    <w:rsid w:val="009D79EC"/>
    <w:rsid w:val="00A0391B"/>
    <w:rsid w:val="00A35CD9"/>
    <w:rsid w:val="00A522E7"/>
    <w:rsid w:val="00A53BEB"/>
    <w:rsid w:val="00AA4EDB"/>
    <w:rsid w:val="00AE1009"/>
    <w:rsid w:val="00B306E7"/>
    <w:rsid w:val="00B613D5"/>
    <w:rsid w:val="00B75F77"/>
    <w:rsid w:val="00B9323E"/>
    <w:rsid w:val="00B93655"/>
    <w:rsid w:val="00BA7C46"/>
    <w:rsid w:val="00BD2F8E"/>
    <w:rsid w:val="00BE194B"/>
    <w:rsid w:val="00C13749"/>
    <w:rsid w:val="00C550B0"/>
    <w:rsid w:val="00C7057A"/>
    <w:rsid w:val="00C76E48"/>
    <w:rsid w:val="00C92E48"/>
    <w:rsid w:val="00C94F28"/>
    <w:rsid w:val="00CA087F"/>
    <w:rsid w:val="00CD3A35"/>
    <w:rsid w:val="00CD53B9"/>
    <w:rsid w:val="00D23094"/>
    <w:rsid w:val="00D81E67"/>
    <w:rsid w:val="00D90A09"/>
    <w:rsid w:val="00DC16E5"/>
    <w:rsid w:val="00DE77F1"/>
    <w:rsid w:val="00E44B3A"/>
    <w:rsid w:val="00E55AC4"/>
    <w:rsid w:val="00EC6921"/>
    <w:rsid w:val="00ED16E0"/>
    <w:rsid w:val="00EE3F94"/>
    <w:rsid w:val="00F16726"/>
    <w:rsid w:val="00F360AC"/>
    <w:rsid w:val="00FF0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C2B"/>
    <w:rPr>
      <w:color w:val="0000FF" w:themeColor="hyperlink"/>
      <w:u w:val="single"/>
    </w:rPr>
  </w:style>
  <w:style w:type="paragraph" w:styleId="ListParagraph">
    <w:name w:val="List Paragraph"/>
    <w:basedOn w:val="Normal"/>
    <w:uiPriority w:val="34"/>
    <w:qFormat/>
    <w:rsid w:val="00F360AC"/>
    <w:pPr>
      <w:spacing w:after="0" w:line="240" w:lineRule="auto"/>
      <w:ind w:left="720"/>
    </w:pPr>
  </w:style>
  <w:style w:type="character" w:styleId="CommentReference">
    <w:name w:val="annotation reference"/>
    <w:basedOn w:val="DefaultParagraphFont"/>
    <w:uiPriority w:val="99"/>
    <w:semiHidden/>
    <w:unhideWhenUsed/>
    <w:rsid w:val="00EC6921"/>
    <w:rPr>
      <w:sz w:val="16"/>
      <w:szCs w:val="16"/>
    </w:rPr>
  </w:style>
  <w:style w:type="paragraph" w:styleId="CommentText">
    <w:name w:val="annotation text"/>
    <w:basedOn w:val="Normal"/>
    <w:link w:val="CommentTextChar"/>
    <w:uiPriority w:val="99"/>
    <w:semiHidden/>
    <w:unhideWhenUsed/>
    <w:rsid w:val="00EC6921"/>
    <w:pPr>
      <w:spacing w:line="240" w:lineRule="auto"/>
    </w:pPr>
    <w:rPr>
      <w:sz w:val="20"/>
      <w:szCs w:val="20"/>
    </w:rPr>
  </w:style>
  <w:style w:type="character" w:customStyle="1" w:styleId="CommentTextChar">
    <w:name w:val="Comment Text Char"/>
    <w:basedOn w:val="DefaultParagraphFont"/>
    <w:link w:val="CommentText"/>
    <w:uiPriority w:val="99"/>
    <w:semiHidden/>
    <w:rsid w:val="00EC6921"/>
    <w:rPr>
      <w:sz w:val="20"/>
      <w:szCs w:val="20"/>
    </w:rPr>
  </w:style>
  <w:style w:type="paragraph" w:styleId="CommentSubject">
    <w:name w:val="annotation subject"/>
    <w:basedOn w:val="CommentText"/>
    <w:next w:val="CommentText"/>
    <w:link w:val="CommentSubjectChar"/>
    <w:uiPriority w:val="99"/>
    <w:semiHidden/>
    <w:unhideWhenUsed/>
    <w:rsid w:val="00EC6921"/>
    <w:rPr>
      <w:b/>
      <w:bCs/>
    </w:rPr>
  </w:style>
  <w:style w:type="character" w:customStyle="1" w:styleId="CommentSubjectChar">
    <w:name w:val="Comment Subject Char"/>
    <w:basedOn w:val="CommentTextChar"/>
    <w:link w:val="CommentSubject"/>
    <w:uiPriority w:val="99"/>
    <w:semiHidden/>
    <w:rsid w:val="00EC6921"/>
    <w:rPr>
      <w:b/>
      <w:bCs/>
    </w:rPr>
  </w:style>
  <w:style w:type="paragraph" w:styleId="BalloonText">
    <w:name w:val="Balloon Text"/>
    <w:basedOn w:val="Normal"/>
    <w:link w:val="BalloonTextChar"/>
    <w:uiPriority w:val="99"/>
    <w:semiHidden/>
    <w:unhideWhenUsed/>
    <w:rsid w:val="00EC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9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cc.org/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plcc.org/page/workshop2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i.gov/lcc" TargetMode="External"/><Relationship Id="rId11" Type="http://schemas.openxmlformats.org/officeDocument/2006/relationships/hyperlink" Target="mailto:bridgett_costanzo@fws.gov" TargetMode="External"/><Relationship Id="rId5" Type="http://schemas.openxmlformats.org/officeDocument/2006/relationships/hyperlink" Target="http://applcc.org/" TargetMode="External"/><Relationship Id="rId10" Type="http://schemas.openxmlformats.org/officeDocument/2006/relationships/hyperlink" Target="http://applcc.org/_" TargetMode="External"/><Relationship Id="rId4" Type="http://schemas.openxmlformats.org/officeDocument/2006/relationships/webSettings" Target="webSettings.xml"/><Relationship Id="rId9" Type="http://schemas.openxmlformats.org/officeDocument/2006/relationships/hyperlink" Target="http://sifn.bse.vt.edu/sifnwiki/index.php/SIFN_Stream_Network_Classification_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bcostanzo</dc:creator>
  <cp:keywords/>
  <dc:description/>
  <cp:lastModifiedBy>bcostanzo</cp:lastModifiedBy>
  <cp:revision>2</cp:revision>
  <dcterms:created xsi:type="dcterms:W3CDTF">2012-03-01T03:46:00Z</dcterms:created>
  <dcterms:modified xsi:type="dcterms:W3CDTF">2012-03-01T03:46:00Z</dcterms:modified>
</cp:coreProperties>
</file>